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A705AF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МУНИЦИПАЛЬНОГО ОКРУГА </w:t>
      </w:r>
    </w:p>
    <w:p w:rsidR="00305DD3" w:rsidRPr="001E0D08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ПАРТИЗАНСК ПРИМОРСКОГО КРАЯ</w:t>
      </w:r>
    </w:p>
    <w:p w:rsidR="001E0D08" w:rsidRDefault="001E0D08"/>
    <w:p w:rsidR="001E0D08" w:rsidRPr="00C56158" w:rsidRDefault="00BC0543" w:rsidP="00C56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6158" w:rsidRPr="00C56158">
        <w:rPr>
          <w:b/>
          <w:sz w:val="28"/>
          <w:szCs w:val="28"/>
        </w:rPr>
        <w:t>-</w:t>
      </w:r>
      <w:r w:rsidR="00C56158" w:rsidRPr="00C56158">
        <w:rPr>
          <w:b/>
          <w:sz w:val="24"/>
          <w:szCs w:val="24"/>
        </w:rPr>
        <w:t>Й</w:t>
      </w:r>
      <w:r w:rsidR="00C56158" w:rsidRPr="00C56158">
        <w:rPr>
          <w:b/>
          <w:sz w:val="28"/>
          <w:szCs w:val="28"/>
        </w:rPr>
        <w:t xml:space="preserve"> </w:t>
      </w:r>
      <w:r w:rsidR="00C56158" w:rsidRPr="00C56158">
        <w:rPr>
          <w:b/>
          <w:sz w:val="24"/>
          <w:szCs w:val="24"/>
        </w:rPr>
        <w:t>КВАРТАЛ</w:t>
      </w:r>
      <w:r w:rsidR="00C56158" w:rsidRPr="00C56158">
        <w:rPr>
          <w:b/>
          <w:sz w:val="28"/>
          <w:szCs w:val="28"/>
        </w:rPr>
        <w:t xml:space="preserve"> 2025 </w:t>
      </w:r>
      <w:r w:rsidR="00C56158" w:rsidRPr="00C56158">
        <w:rPr>
          <w:b/>
          <w:sz w:val="24"/>
          <w:szCs w:val="24"/>
        </w:rPr>
        <w:t>ГОДА</w:t>
      </w:r>
    </w:p>
    <w:p w:rsidR="001E0D08" w:rsidRDefault="001E0D08"/>
    <w:tbl>
      <w:tblPr>
        <w:tblW w:w="1037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4678"/>
        <w:gridCol w:w="2154"/>
        <w:gridCol w:w="1695"/>
      </w:tblGrid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1F2BD7">
        <w:trPr>
          <w:trHeight w:val="386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 w:rsidP="009E1040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BC0543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</w:t>
            </w:r>
            <w:r w:rsidR="009E1040"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года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543" w:rsidRDefault="00BC0543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16.04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>.202</w:t>
            </w:r>
            <w:r w:rsidR="009E1040">
              <w:rPr>
                <w:rFonts w:ascii="Times New Roman" w:hAnsi="Times New Roman" w:cs="Times New Roman"/>
                <w:b w:val="0"/>
              </w:rPr>
              <w:t>5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г. </w:t>
            </w:r>
            <w:r>
              <w:rPr>
                <w:rFonts w:ascii="Times New Roman" w:hAnsi="Times New Roman" w:cs="Times New Roman"/>
                <w:b w:val="0"/>
              </w:rPr>
              <w:t xml:space="preserve">состоялся выездной координационный совет на строящийся объект – 2-ю очередь Партизанской ГРЭС. Об особенностях стройки, а также о системе управления охраной труда на строительных объектах рассказал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Копчук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Владимир Петрович – главный эксперт, руководитель группы охраны труда и промышленной безопасности АО «УК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ГидроОГК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 филиал Партизанский.</w:t>
            </w:r>
          </w:p>
          <w:p w:rsidR="00D7714B" w:rsidRPr="00D7714B" w:rsidRDefault="00BC0543" w:rsidP="00BC0543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BC0543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2782570" cy="2086928"/>
                  <wp:effectExtent l="19050" t="0" r="0" b="0"/>
                  <wp:docPr id="1" name="Рисунок 1" descr="X:\Desktop\d4b2c141-e539-43ea-bdf7-40cb03fe4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esktop\d4b2c141-e539-43ea-bdf7-40cb03fe4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98" cy="2087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D08" w:rsidRPr="00D7714B" w:rsidRDefault="001E0D08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5D1FCA" w:rsidP="005D1FC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Обмен передовым опытом среди предприятий</w:t>
            </w:r>
            <w:r w:rsidR="00084DEA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 в области охраны труда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F6E8A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6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0D02E9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>
            <w:pPr>
              <w:spacing w:line="276" w:lineRule="auto"/>
              <w:jc w:val="center"/>
              <w:rPr>
                <w:b/>
              </w:rPr>
            </w:pPr>
          </w:p>
          <w:p w:rsidR="000D02E9" w:rsidRPr="00D7714B" w:rsidRDefault="000D02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D7714B" w:rsidRDefault="000D02E9" w:rsidP="00350053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ИП «Берёза»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 w:rsidP="000D02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На территории МО г. Партизанск работает предприятие по производству хлеба, кондитерских и хлебобулочных изделий. Численность работников данного предприятия всего 18 человек, но система управления охраной труда разработана. Все работники обучены в учебном лицензионном центре по программам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и оказанию первой помощи. Проведена специальная оценка условий труда на всех рабочих местах, а также оценка профессиональных рисков. В картах СОУТ все работники ознакомлены с условиями труда на рабочих местах. Проводятся предварительные и пе</w:t>
            </w:r>
            <w:r w:rsidR="004E2EA6">
              <w:rPr>
                <w:rFonts w:ascii="Times New Roman" w:hAnsi="Times New Roman" w:cs="Times New Roman"/>
                <w:b w:val="0"/>
              </w:rPr>
              <w:t>риодические медицинские осмотры</w:t>
            </w:r>
            <w:r>
              <w:rPr>
                <w:rFonts w:ascii="Times New Roman" w:hAnsi="Times New Roman" w:cs="Times New Roman"/>
                <w:b w:val="0"/>
              </w:rPr>
              <w:t>. Разработаны инструкции по охране труда по профессиям и видам работ, зарегистрированы в журнале и выданы работникам под роспись.</w:t>
            </w:r>
            <w:r w:rsidR="004E2EA6">
              <w:rPr>
                <w:rFonts w:ascii="Times New Roman" w:hAnsi="Times New Roman" w:cs="Times New Roman"/>
                <w:b w:val="0"/>
              </w:rPr>
              <w:t xml:space="preserve"> Ведется журнал учета микротравм.</w:t>
            </w:r>
          </w:p>
          <w:p w:rsidR="004E2EA6" w:rsidRDefault="004E2EA6" w:rsidP="000D02E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Разработана программа «Нулевого травматизма». На предприятии отсутствует травматизм. </w:t>
            </w:r>
          </w:p>
          <w:p w:rsidR="004E2EA6" w:rsidRDefault="004E2EA6" w:rsidP="004E2E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2EA6">
              <w:rPr>
                <w:rFonts w:ascii="Times New Roman" w:hAnsi="Times New Roman" w:cs="Times New Roman"/>
                <w:b w:val="0"/>
                <w:noProof/>
              </w:rPr>
              <w:lastRenderedPageBreak/>
              <w:drawing>
                <wp:inline distT="0" distB="0" distL="0" distR="0">
                  <wp:extent cx="2691129" cy="2018347"/>
                  <wp:effectExtent l="19050" t="0" r="0" b="0"/>
                  <wp:docPr id="3" name="Рисунок 1" descr="X:\Desktop\ПРОИЗВОДСТВЕННЫЙ ЦЕ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esktop\ПРОИЗВОДСТВЕННЫЙ ЦЕ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38" cy="2023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EA6" w:rsidRDefault="004E2EA6" w:rsidP="004E2E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4E2EA6" w:rsidP="005D1FC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Отсутствие травматизма и профессиональных заболеваний.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1F6E8A" w:rsidP="009F2DFA">
            <w:pPr>
              <w:jc w:val="center"/>
            </w:pPr>
            <w:hyperlink r:id="rId8" w:history="1">
              <w:r w:rsidR="004E2EA6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4E2EA6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4E2EA6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D4040C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 w:rsidP="00350053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4040C" w:rsidP="009E1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4040C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4040C" w:rsidP="009F2DFA">
            <w:pPr>
              <w:jc w:val="center"/>
            </w:pPr>
          </w:p>
        </w:tc>
      </w:tr>
      <w:tr w:rsidR="00AD776B" w:rsidRPr="00E16B4F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E16B4F" w:rsidRDefault="00D404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6B4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E16B4F" w:rsidRDefault="00AD776B" w:rsidP="00690056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E16B4F">
              <w:rPr>
                <w:color w:val="000000"/>
                <w:spacing w:val="-3"/>
                <w:sz w:val="22"/>
                <w:szCs w:val="22"/>
              </w:rPr>
              <w:t>ООО «</w:t>
            </w:r>
            <w:r w:rsidR="00690056" w:rsidRPr="00E16B4F">
              <w:rPr>
                <w:color w:val="000000"/>
                <w:spacing w:val="-3"/>
                <w:sz w:val="22"/>
                <w:szCs w:val="22"/>
              </w:rPr>
              <w:t>Редан</w:t>
            </w:r>
            <w:r w:rsidR="00216563" w:rsidRPr="00E16B4F"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4F" w:rsidRDefault="00216563" w:rsidP="000D02E9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Общество с ограниченной 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</w:t>
            </w:r>
            <w:r w:rsidRPr="00E16B4F">
              <w:rPr>
                <w:rFonts w:ascii="Times New Roman" w:hAnsi="Times New Roman" w:cs="Times New Roman"/>
                <w:bdr w:val="none" w:sz="0" w:space="0" w:color="auto" w:frame="1"/>
              </w:rPr>
              <w:t>ответственностью «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>Редан</w:t>
            </w:r>
            <w:r w:rsidRPr="00E16B4F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находится</w:t>
            </w:r>
            <w:r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104A92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на территории 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>муниципального</w:t>
            </w:r>
            <w:r w:rsidR="00104A92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округа 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>г. Партизанск</w:t>
            </w:r>
            <w:r w:rsidR="00104A92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690056" w:rsidRPr="00E16B4F">
              <w:rPr>
                <w:rFonts w:ascii="Times New Roman" w:hAnsi="Times New Roman" w:cs="Times New Roman"/>
                <w:bdr w:val="none" w:sz="0" w:space="0" w:color="auto" w:frame="1"/>
              </w:rPr>
              <w:t xml:space="preserve">и </w:t>
            </w:r>
            <w:r w:rsidR="00E16B4F" w:rsidRPr="00E16B4F">
              <w:rPr>
                <w:rFonts w:ascii="Times New Roman" w:eastAsia="Calibri" w:hAnsi="Times New Roman" w:cs="Times New Roman"/>
              </w:rPr>
              <w:t xml:space="preserve">занимается производством металлоконструкций для разных сфер экономической деятельности. </w:t>
            </w:r>
            <w:proofErr w:type="gramStart"/>
            <w:r w:rsidR="00E16B4F" w:rsidRPr="00E16B4F">
              <w:rPr>
                <w:rFonts w:ascii="Times New Roman" w:eastAsia="Calibri" w:hAnsi="Times New Roman" w:cs="Times New Roman"/>
              </w:rPr>
              <w:t>Работающих</w:t>
            </w:r>
            <w:proofErr w:type="gramEnd"/>
            <w:r w:rsidR="00E16B4F" w:rsidRPr="00E16B4F">
              <w:rPr>
                <w:rFonts w:ascii="Times New Roman" w:eastAsia="Calibri" w:hAnsi="Times New Roman" w:cs="Times New Roman"/>
              </w:rPr>
              <w:t xml:space="preserve"> на предприятии – 63 человека. Создано предприятие  сравнительно недавно, но за время работы налажены контакты со многими заказчиками, поэтому работа осуществляется без простоев. Нет на </w:t>
            </w:r>
            <w:proofErr w:type="gramStart"/>
            <w:r w:rsidR="00E16B4F" w:rsidRPr="00E16B4F">
              <w:rPr>
                <w:rFonts w:ascii="Times New Roman" w:eastAsia="Calibri" w:hAnsi="Times New Roman" w:cs="Times New Roman"/>
              </w:rPr>
              <w:t>предприятии</w:t>
            </w:r>
            <w:proofErr w:type="gramEnd"/>
            <w:r w:rsidR="00E16B4F" w:rsidRPr="00E16B4F">
              <w:rPr>
                <w:rFonts w:ascii="Times New Roman" w:eastAsia="Calibri" w:hAnsi="Times New Roman" w:cs="Times New Roman"/>
              </w:rPr>
              <w:t xml:space="preserve"> и </w:t>
            </w:r>
            <w:r w:rsidR="00E16B4F">
              <w:rPr>
                <w:rFonts w:ascii="Times New Roman" w:eastAsia="Calibri" w:hAnsi="Times New Roman" w:cs="Times New Roman"/>
              </w:rPr>
              <w:t>текучки</w:t>
            </w:r>
            <w:r w:rsidR="00E16B4F" w:rsidRPr="00E16B4F">
              <w:rPr>
                <w:rFonts w:ascii="Times New Roman" w:eastAsia="Calibri" w:hAnsi="Times New Roman" w:cs="Times New Roman"/>
              </w:rPr>
              <w:t xml:space="preserve"> кадров, т.к. работники довольны заработной платой. Серьезно поставлена работа в борьбе с пьянством среди рабочих, т.к. коллектив   мужской.</w:t>
            </w:r>
            <w:r w:rsidR="00E16B4F" w:rsidRPr="00E16B4F">
              <w:rPr>
                <w:rFonts w:eastAsia="Calibri" w:cs="Times New Roman"/>
              </w:rPr>
              <w:t xml:space="preserve"> </w:t>
            </w:r>
            <w:r w:rsidR="00E16B4F">
              <w:rPr>
                <w:rFonts w:ascii="Times New Roman" w:eastAsia="Calibri" w:hAnsi="Times New Roman" w:cs="Times New Roman"/>
              </w:rPr>
              <w:t>Н</w:t>
            </w:r>
            <w:r w:rsidR="00E16B4F" w:rsidRPr="00E16B4F">
              <w:rPr>
                <w:rFonts w:ascii="Times New Roman" w:eastAsia="Calibri" w:hAnsi="Times New Roman" w:cs="Times New Roman"/>
              </w:rPr>
              <w:t>а предприятии работают  токарные, фрезерные, долбежные станки и плазменная установка с ЧПУ для резки листовых конструкций.</w:t>
            </w:r>
            <w:r w:rsidR="00E16B4F">
              <w:rPr>
                <w:rFonts w:ascii="Times New Roman" w:eastAsia="Calibri" w:hAnsi="Times New Roman" w:cs="Times New Roman"/>
              </w:rPr>
              <w:t xml:space="preserve"> Недавно был приобретен станок для лазерн</w:t>
            </w:r>
            <w:r w:rsidR="009B6437">
              <w:rPr>
                <w:rFonts w:ascii="Times New Roman" w:eastAsia="Calibri" w:hAnsi="Times New Roman" w:cs="Times New Roman"/>
              </w:rPr>
              <w:t>ой очистки металла от грязи и ржавчи</w:t>
            </w:r>
            <w:r w:rsidR="00E16B4F">
              <w:rPr>
                <w:rFonts w:ascii="Times New Roman" w:eastAsia="Calibri" w:hAnsi="Times New Roman" w:cs="Times New Roman"/>
              </w:rPr>
              <w:t>ны.</w:t>
            </w:r>
            <w:r w:rsidR="00E16B4F" w:rsidRPr="00E16B4F">
              <w:rPr>
                <w:rFonts w:ascii="Times New Roman" w:eastAsia="Calibri" w:hAnsi="Times New Roman" w:cs="Times New Roman"/>
              </w:rPr>
              <w:t xml:space="preserve"> Заказы на производство металлоконструкций производятся для п. Козьмино</w:t>
            </w:r>
            <w:r w:rsidR="00E16B4F">
              <w:rPr>
                <w:rFonts w:ascii="Times New Roman" w:eastAsia="Calibri" w:hAnsi="Times New Roman" w:cs="Times New Roman"/>
              </w:rPr>
              <w:t>, п. Восточный, завода «Звезда»,  конструкции для причальных сооружений, конструкции для строящейся 2 очереди ГРЭС.</w:t>
            </w:r>
            <w:r w:rsidR="00E16B4F" w:rsidRPr="00E16B4F">
              <w:rPr>
                <w:rFonts w:ascii="Times New Roman" w:eastAsia="Calibri" w:hAnsi="Times New Roman" w:cs="Times New Roman"/>
              </w:rPr>
              <w:t xml:space="preserve"> Здание торгового комплекса </w:t>
            </w:r>
            <w:proofErr w:type="spellStart"/>
            <w:r w:rsidR="00AF0044">
              <w:rPr>
                <w:rFonts w:ascii="Times New Roman" w:eastAsia="Calibri" w:hAnsi="Times New Roman" w:cs="Times New Roman"/>
              </w:rPr>
              <w:t>Лемана</w:t>
            </w:r>
            <w:proofErr w:type="spellEnd"/>
            <w:r w:rsidR="00AF0044">
              <w:rPr>
                <w:rFonts w:ascii="Times New Roman" w:eastAsia="Calibri" w:hAnsi="Times New Roman" w:cs="Times New Roman"/>
              </w:rPr>
              <w:t xml:space="preserve"> ПРО (</w:t>
            </w:r>
            <w:proofErr w:type="gramStart"/>
            <w:r w:rsidR="00AF0044">
              <w:rPr>
                <w:rFonts w:ascii="Times New Roman" w:eastAsia="Calibri" w:hAnsi="Times New Roman" w:cs="Times New Roman"/>
              </w:rPr>
              <w:t>бывший</w:t>
            </w:r>
            <w:proofErr w:type="gramEnd"/>
            <w:r w:rsidR="00AF00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0044">
              <w:rPr>
                <w:rFonts w:ascii="Times New Roman" w:eastAsia="Calibri" w:hAnsi="Times New Roman" w:cs="Times New Roman"/>
              </w:rPr>
              <w:t>Леруа</w:t>
            </w:r>
            <w:proofErr w:type="spellEnd"/>
            <w:r w:rsidR="00AF00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F0044">
              <w:rPr>
                <w:rFonts w:ascii="Times New Roman" w:eastAsia="Calibri" w:hAnsi="Times New Roman" w:cs="Times New Roman"/>
              </w:rPr>
              <w:t>Мерлен</w:t>
            </w:r>
            <w:proofErr w:type="spellEnd"/>
            <w:r w:rsidR="00AF0044">
              <w:rPr>
                <w:rFonts w:ascii="Times New Roman" w:eastAsia="Calibri" w:hAnsi="Times New Roman" w:cs="Times New Roman"/>
              </w:rPr>
              <w:t>)</w:t>
            </w:r>
            <w:r w:rsidR="00E16B4F" w:rsidRPr="00E16B4F">
              <w:rPr>
                <w:rFonts w:ascii="Times New Roman" w:eastAsia="Calibri" w:hAnsi="Times New Roman" w:cs="Times New Roman"/>
              </w:rPr>
              <w:t xml:space="preserve"> построено полностью из металлических конструкций, изготовленных в ООО «РЕДАН».</w:t>
            </w:r>
            <w:r w:rsidR="00AF0044">
              <w:rPr>
                <w:rFonts w:ascii="Times New Roman" w:eastAsia="Calibri" w:hAnsi="Times New Roman" w:cs="Times New Roman"/>
              </w:rPr>
              <w:t xml:space="preserve"> Для улучшения микроклимата на </w:t>
            </w:r>
            <w:proofErr w:type="gramStart"/>
            <w:r w:rsidR="00AF0044">
              <w:rPr>
                <w:rFonts w:ascii="Times New Roman" w:eastAsia="Calibri" w:hAnsi="Times New Roman" w:cs="Times New Roman"/>
              </w:rPr>
              <w:t>предприятии</w:t>
            </w:r>
            <w:proofErr w:type="gramEnd"/>
            <w:r w:rsidR="00AF0044">
              <w:rPr>
                <w:rFonts w:ascii="Times New Roman" w:eastAsia="Calibri" w:hAnsi="Times New Roman" w:cs="Times New Roman"/>
              </w:rPr>
              <w:t xml:space="preserve"> и уменьшения загазованности от производственного процесса,</w:t>
            </w:r>
            <w:r w:rsidR="005D1FCA">
              <w:rPr>
                <w:rFonts w:ascii="Times New Roman" w:eastAsia="Calibri" w:hAnsi="Times New Roman" w:cs="Times New Roman"/>
              </w:rPr>
              <w:t xml:space="preserve"> предприятие установило по всем</w:t>
            </w:r>
            <w:r w:rsidR="00AF0044">
              <w:rPr>
                <w:rFonts w:ascii="Times New Roman" w:eastAsia="Calibri" w:hAnsi="Times New Roman" w:cs="Times New Roman"/>
              </w:rPr>
              <w:t>у цеху вытяжную вентиляцию.</w:t>
            </w:r>
          </w:p>
          <w:p w:rsidR="00AF0044" w:rsidRPr="00E16B4F" w:rsidRDefault="00AF0044" w:rsidP="00AF0044">
            <w:pPr>
              <w:pStyle w:val="a7"/>
              <w:ind w:left="0" w:firstLine="851"/>
              <w:jc w:val="center"/>
              <w:rPr>
                <w:rFonts w:ascii="Times New Roman" w:eastAsia="Calibri" w:hAnsi="Times New Roman" w:cs="Times New Roman"/>
              </w:rPr>
            </w:pPr>
            <w:r w:rsidRPr="00AF0044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133600" cy="1737359"/>
                  <wp:effectExtent l="19050" t="0" r="0" b="0"/>
                  <wp:docPr id="2" name="Рисунок 1" descr="X:\Desktop\bd3eb815-4c21-4ea5-a9c2-af8836dddd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esktop\bd3eb815-4c21-4ea5-a9c2-af8836dddd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648" cy="1738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76B" w:rsidRPr="00E16B4F" w:rsidRDefault="00E16B4F" w:rsidP="00AF0044">
            <w:pPr>
              <w:pStyle w:val="a7"/>
              <w:ind w:left="0" w:firstLine="851"/>
              <w:jc w:val="both"/>
              <w:rPr>
                <w:b/>
                <w:color w:val="000000"/>
                <w:spacing w:val="-3"/>
              </w:rPr>
            </w:pPr>
            <w:r w:rsidRPr="00E16B4F">
              <w:rPr>
                <w:rFonts w:ascii="Times New Roman" w:eastAsia="Calibri" w:hAnsi="Times New Roman" w:cs="Times New Roman"/>
              </w:rPr>
              <w:t>На предприятии работает производственный отдел и есть свое конструкторское бюро.</w:t>
            </w:r>
            <w:r w:rsidR="00AF004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16B4F">
              <w:rPr>
                <w:rFonts w:ascii="Times New Roman" w:eastAsia="Calibri" w:hAnsi="Times New Roman" w:cs="Times New Roman"/>
              </w:rPr>
              <w:t>В организации действует стандарт  системы управления охраны труда, в который входят все вопросы охраны труда, это и планирование мероприятий и контроль и проведение специальной оценки условий труда,</w:t>
            </w:r>
            <w:r w:rsidR="00AF0044">
              <w:rPr>
                <w:rFonts w:ascii="Times New Roman" w:eastAsia="Calibri" w:hAnsi="Times New Roman" w:cs="Times New Roman"/>
              </w:rPr>
              <w:t xml:space="preserve"> оценки профессиональных рисков,</w:t>
            </w:r>
            <w:r w:rsidRPr="00E16B4F">
              <w:rPr>
                <w:rFonts w:ascii="Times New Roman" w:eastAsia="Calibri" w:hAnsi="Times New Roman" w:cs="Times New Roman"/>
              </w:rPr>
              <w:t xml:space="preserve"> обучение, медицинские осмотры, обеспечение работников СИЗ.</w:t>
            </w:r>
            <w:proofErr w:type="gramEnd"/>
            <w:r w:rsidRPr="00E16B4F">
              <w:rPr>
                <w:rFonts w:ascii="Times New Roman" w:eastAsia="Calibri" w:hAnsi="Times New Roman" w:cs="Times New Roman"/>
              </w:rPr>
              <w:t xml:space="preserve"> Есть уголок охраны труда, на </w:t>
            </w:r>
            <w:proofErr w:type="gramStart"/>
            <w:r w:rsidRPr="00E16B4F">
              <w:rPr>
                <w:rFonts w:ascii="Times New Roman" w:eastAsia="Calibri" w:hAnsi="Times New Roman" w:cs="Times New Roman"/>
              </w:rPr>
              <w:t>котором</w:t>
            </w:r>
            <w:proofErr w:type="gramEnd"/>
            <w:r w:rsidRPr="00E16B4F">
              <w:rPr>
                <w:rFonts w:ascii="Times New Roman" w:eastAsia="Calibri" w:hAnsi="Times New Roman" w:cs="Times New Roman"/>
              </w:rPr>
              <w:t xml:space="preserve"> размещается  свежая информация по вопросам охраны труда, разработан коллективный договор.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E16B4F" w:rsidRDefault="005D1FCA" w:rsidP="005C2D9C">
            <w:pPr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</w:rPr>
              <w:lastRenderedPageBreak/>
              <w:t>Организация системы управления производственной безопасностью.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E16B4F" w:rsidRDefault="001F6E8A" w:rsidP="009F2DFA">
            <w:pPr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hyperlink r:id="rId10" w:history="1">
              <w:r w:rsidR="00AD776B" w:rsidRPr="00E16B4F">
                <w:rPr>
                  <w:rStyle w:val="a3"/>
                  <w:b/>
                  <w:spacing w:val="-3"/>
                  <w:sz w:val="22"/>
                  <w:szCs w:val="22"/>
                </w:rPr>
                <w:t>http://partizansk.org/администрация/охрана</w:t>
              </w:r>
            </w:hyperlink>
            <w:r w:rsidR="00AD776B" w:rsidRPr="00E16B4F">
              <w:rPr>
                <w:b/>
                <w:color w:val="000000"/>
                <w:spacing w:val="-3"/>
                <w:sz w:val="22"/>
                <w:szCs w:val="22"/>
              </w:rPr>
              <w:t xml:space="preserve"> труда/</w:t>
            </w:r>
            <w:r w:rsidR="009F2DFA" w:rsidRPr="00E16B4F">
              <w:rPr>
                <w:b/>
                <w:color w:val="000000"/>
                <w:spacing w:val="-3"/>
                <w:sz w:val="22"/>
                <w:szCs w:val="22"/>
              </w:rPr>
              <w:t>передовой опыт</w:t>
            </w:r>
          </w:p>
        </w:tc>
      </w:tr>
      <w:tr w:rsidR="000D02E9" w:rsidRPr="00E16B4F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 w:rsidP="00690056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 w:rsidP="00E16B4F">
            <w:pPr>
              <w:pStyle w:val="a7"/>
              <w:ind w:left="0" w:firstLine="851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 w:rsidP="005C2D9C">
            <w:pPr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 w:rsidP="009F2DFA">
            <w:pPr>
              <w:jc w:val="center"/>
            </w:pPr>
          </w:p>
        </w:tc>
      </w:tr>
    </w:tbl>
    <w:p w:rsidR="001E0D08" w:rsidRDefault="001E0D08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Default="000D02E9">
      <w:pPr>
        <w:rPr>
          <w:sz w:val="22"/>
          <w:szCs w:val="22"/>
        </w:rPr>
      </w:pPr>
    </w:p>
    <w:p w:rsidR="000D02E9" w:rsidRPr="00E16B4F" w:rsidRDefault="000D02E9">
      <w:pPr>
        <w:rPr>
          <w:sz w:val="22"/>
          <w:szCs w:val="22"/>
        </w:rPr>
      </w:pPr>
    </w:p>
    <w:sectPr w:rsidR="000D02E9" w:rsidRPr="00E16B4F" w:rsidSect="0075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0D08"/>
    <w:rsid w:val="00084DEA"/>
    <w:rsid w:val="000A17AE"/>
    <w:rsid w:val="000D02E9"/>
    <w:rsid w:val="00104A92"/>
    <w:rsid w:val="00133991"/>
    <w:rsid w:val="00194B57"/>
    <w:rsid w:val="001A1443"/>
    <w:rsid w:val="001B63B3"/>
    <w:rsid w:val="001C23A5"/>
    <w:rsid w:val="001E0D08"/>
    <w:rsid w:val="001F2BD7"/>
    <w:rsid w:val="001F6E8A"/>
    <w:rsid w:val="00216563"/>
    <w:rsid w:val="00255047"/>
    <w:rsid w:val="00296670"/>
    <w:rsid w:val="00305DD3"/>
    <w:rsid w:val="00327D3E"/>
    <w:rsid w:val="00350053"/>
    <w:rsid w:val="0035716A"/>
    <w:rsid w:val="00485452"/>
    <w:rsid w:val="004D74F2"/>
    <w:rsid w:val="004E2EA6"/>
    <w:rsid w:val="0051598A"/>
    <w:rsid w:val="005C2D9C"/>
    <w:rsid w:val="005D1FCA"/>
    <w:rsid w:val="00690056"/>
    <w:rsid w:val="007510A6"/>
    <w:rsid w:val="008F42E5"/>
    <w:rsid w:val="008F6B82"/>
    <w:rsid w:val="00924CB1"/>
    <w:rsid w:val="00992ECF"/>
    <w:rsid w:val="009B6437"/>
    <w:rsid w:val="009E1040"/>
    <w:rsid w:val="009F2DFA"/>
    <w:rsid w:val="00A705AF"/>
    <w:rsid w:val="00AD776B"/>
    <w:rsid w:val="00AF0044"/>
    <w:rsid w:val="00BC0543"/>
    <w:rsid w:val="00C31997"/>
    <w:rsid w:val="00C56158"/>
    <w:rsid w:val="00C93876"/>
    <w:rsid w:val="00CA27BE"/>
    <w:rsid w:val="00D4040C"/>
    <w:rsid w:val="00D7714B"/>
    <w:rsid w:val="00DE1BB6"/>
    <w:rsid w:val="00DF72A0"/>
    <w:rsid w:val="00E16B4F"/>
    <w:rsid w:val="00E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  <w:style w:type="paragraph" w:styleId="a7">
    <w:name w:val="List Paragraph"/>
    <w:basedOn w:val="a"/>
    <w:uiPriority w:val="34"/>
    <w:qFormat/>
    <w:rsid w:val="00E16B4F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3A82-727A-44BF-A576-379DA28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19</cp:revision>
  <cp:lastPrinted>2025-03-31T05:13:00Z</cp:lastPrinted>
  <dcterms:created xsi:type="dcterms:W3CDTF">2023-03-21T06:03:00Z</dcterms:created>
  <dcterms:modified xsi:type="dcterms:W3CDTF">2025-06-16T05:20:00Z</dcterms:modified>
</cp:coreProperties>
</file>