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B4" w:rsidRPr="005A34F1" w:rsidRDefault="00093AB4" w:rsidP="00093AB4">
      <w:pPr>
        <w:ind w:firstLine="5423"/>
        <w:jc w:val="center"/>
        <w:rPr>
          <w:sz w:val="28"/>
          <w:szCs w:val="28"/>
        </w:rPr>
      </w:pPr>
      <w:r w:rsidRPr="005A34F1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93AB4" w:rsidRPr="005A34F1" w:rsidRDefault="00093AB4" w:rsidP="00093AB4">
      <w:pPr>
        <w:jc w:val="center"/>
        <w:rPr>
          <w:sz w:val="28"/>
          <w:szCs w:val="28"/>
        </w:rPr>
      </w:pPr>
      <w:r w:rsidRPr="005A34F1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093AB4" w:rsidRPr="005A34F1" w:rsidRDefault="00093AB4" w:rsidP="009D4717">
      <w:pPr>
        <w:ind w:firstLine="4962"/>
        <w:jc w:val="right"/>
        <w:rPr>
          <w:sz w:val="28"/>
          <w:szCs w:val="28"/>
        </w:rPr>
      </w:pPr>
      <w:r w:rsidRPr="005A34F1">
        <w:rPr>
          <w:sz w:val="28"/>
          <w:szCs w:val="28"/>
        </w:rPr>
        <w:t xml:space="preserve">Партизанского городского округа </w:t>
      </w:r>
    </w:p>
    <w:p w:rsidR="00093AB4" w:rsidRPr="009D4717" w:rsidRDefault="009D4717" w:rsidP="009D4717">
      <w:pPr>
        <w:jc w:val="right"/>
        <w:rPr>
          <w:bCs/>
          <w:color w:val="575757"/>
          <w:sz w:val="28"/>
          <w:szCs w:val="28"/>
        </w:rPr>
      </w:pPr>
      <w:r w:rsidRPr="009D4717">
        <w:rPr>
          <w:bCs/>
          <w:color w:val="575757"/>
          <w:sz w:val="28"/>
          <w:szCs w:val="28"/>
        </w:rPr>
        <w:t>№ 1841-па от 08.10.2019 г.</w:t>
      </w:r>
    </w:p>
    <w:p w:rsidR="009D4717" w:rsidRDefault="009D4717" w:rsidP="00093AB4">
      <w:pPr>
        <w:jc w:val="center"/>
        <w:rPr>
          <w:b/>
          <w:bCs/>
          <w:sz w:val="28"/>
          <w:szCs w:val="28"/>
        </w:rPr>
      </w:pPr>
    </w:p>
    <w:p w:rsidR="00093AB4" w:rsidRPr="004466AF" w:rsidRDefault="00093AB4" w:rsidP="00093AB4">
      <w:pPr>
        <w:jc w:val="center"/>
        <w:rPr>
          <w:sz w:val="28"/>
          <w:szCs w:val="28"/>
        </w:rPr>
      </w:pPr>
      <w:r w:rsidRPr="00493404">
        <w:rPr>
          <w:b/>
          <w:bCs/>
          <w:sz w:val="28"/>
          <w:szCs w:val="28"/>
        </w:rPr>
        <w:t>СОГЛАШЕНИЕ №_</w:t>
      </w:r>
      <w:r>
        <w:rPr>
          <w:b/>
          <w:bCs/>
          <w:sz w:val="28"/>
          <w:szCs w:val="28"/>
        </w:rPr>
        <w:t>___</w:t>
      </w:r>
      <w:r w:rsidRPr="00493404">
        <w:rPr>
          <w:b/>
          <w:bCs/>
          <w:sz w:val="28"/>
          <w:szCs w:val="28"/>
        </w:rPr>
        <w:t>__</w:t>
      </w:r>
    </w:p>
    <w:p w:rsidR="00093AB4" w:rsidRPr="004466AF" w:rsidRDefault="00093AB4" w:rsidP="00093AB4">
      <w:pPr>
        <w:jc w:val="center"/>
        <w:rPr>
          <w:sz w:val="28"/>
          <w:szCs w:val="28"/>
        </w:rPr>
      </w:pPr>
      <w:r w:rsidRPr="00493404">
        <w:rPr>
          <w:bCs/>
          <w:sz w:val="28"/>
          <w:szCs w:val="28"/>
        </w:rPr>
        <w:t xml:space="preserve">об организации в </w:t>
      </w:r>
      <w:r>
        <w:rPr>
          <w:bCs/>
          <w:sz w:val="28"/>
          <w:szCs w:val="28"/>
        </w:rPr>
        <w:t>Партизанском городском округе</w:t>
      </w:r>
      <w:r w:rsidRPr="00493404">
        <w:rPr>
          <w:bCs/>
          <w:sz w:val="28"/>
          <w:szCs w:val="28"/>
        </w:rPr>
        <w:t xml:space="preserve"> снабжения населения твердым топливом (дровами)</w:t>
      </w:r>
      <w:r>
        <w:rPr>
          <w:bCs/>
          <w:sz w:val="28"/>
          <w:szCs w:val="28"/>
        </w:rPr>
        <w:t xml:space="preserve"> по предельным ценам</w:t>
      </w:r>
    </w:p>
    <w:p w:rsidR="00093AB4" w:rsidRDefault="00093AB4" w:rsidP="00093AB4">
      <w:pPr>
        <w:spacing w:line="360" w:lineRule="auto"/>
        <w:jc w:val="both"/>
        <w:rPr>
          <w:sz w:val="28"/>
          <w:szCs w:val="28"/>
        </w:rPr>
      </w:pPr>
    </w:p>
    <w:p w:rsidR="00093AB4" w:rsidRPr="004466AF" w:rsidRDefault="00093AB4" w:rsidP="00093AB4">
      <w:pPr>
        <w:spacing w:after="24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Партизанского городского округа, в лице г</w:t>
      </w:r>
      <w:r w:rsidRPr="004466AF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Партизанского городского округа - Бондарева Олега Анатольевича,</w:t>
      </w:r>
      <w:r w:rsidRPr="004466AF">
        <w:rPr>
          <w:sz w:val="28"/>
          <w:szCs w:val="28"/>
        </w:rPr>
        <w:t xml:space="preserve"> действующего на основании Устава </w:t>
      </w:r>
      <w:r>
        <w:rPr>
          <w:sz w:val="28"/>
          <w:szCs w:val="28"/>
        </w:rPr>
        <w:t>Партизанского городского округа</w:t>
      </w:r>
      <w:r w:rsidRPr="004466AF">
        <w:rPr>
          <w:sz w:val="28"/>
          <w:szCs w:val="28"/>
        </w:rPr>
        <w:t>, именуемая в дальнейшем «Администрация», с одной стороны и _______</w:t>
      </w:r>
      <w:r>
        <w:rPr>
          <w:sz w:val="28"/>
          <w:szCs w:val="28"/>
        </w:rPr>
        <w:t>_____</w:t>
      </w:r>
      <w:r w:rsidRPr="004466AF">
        <w:rPr>
          <w:sz w:val="28"/>
          <w:szCs w:val="28"/>
        </w:rPr>
        <w:t>______, в лице _________</w:t>
      </w:r>
      <w:r>
        <w:rPr>
          <w:sz w:val="28"/>
          <w:szCs w:val="28"/>
        </w:rPr>
        <w:t>___</w:t>
      </w:r>
      <w:r w:rsidRPr="004466AF">
        <w:rPr>
          <w:sz w:val="28"/>
          <w:szCs w:val="28"/>
        </w:rPr>
        <w:t>______, действующего на основании Устава, именуемое в дальнейшем «</w:t>
      </w:r>
      <w:proofErr w:type="spellStart"/>
      <w:r w:rsidRPr="004466AF">
        <w:rPr>
          <w:sz w:val="28"/>
          <w:szCs w:val="28"/>
        </w:rPr>
        <w:t>Топливоснабжающая</w:t>
      </w:r>
      <w:proofErr w:type="spellEnd"/>
      <w:r w:rsidRPr="004466AF">
        <w:rPr>
          <w:sz w:val="28"/>
          <w:szCs w:val="28"/>
        </w:rPr>
        <w:t xml:space="preserve"> организация» с другой стороны, совместно именуемые </w:t>
      </w:r>
      <w:r>
        <w:rPr>
          <w:sz w:val="28"/>
          <w:szCs w:val="28"/>
        </w:rPr>
        <w:t>«С</w:t>
      </w:r>
      <w:r w:rsidRPr="004466AF">
        <w:rPr>
          <w:sz w:val="28"/>
          <w:szCs w:val="28"/>
        </w:rPr>
        <w:t>торонами</w:t>
      </w:r>
      <w:r>
        <w:rPr>
          <w:sz w:val="28"/>
          <w:szCs w:val="28"/>
        </w:rPr>
        <w:t>», на основании «Порядка</w:t>
      </w:r>
      <w:r w:rsidRPr="00446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 и состава конкурсной комиссии по отбору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</w:t>
      </w:r>
      <w:proofErr w:type="gramEnd"/>
      <w:r>
        <w:rPr>
          <w:sz w:val="28"/>
          <w:szCs w:val="28"/>
        </w:rPr>
        <w:t xml:space="preserve"> для снабжения населения Партизанского городского округа твердым топливом дровами по предельным ценам», утвержденного </w:t>
      </w:r>
      <w:r w:rsidRPr="004466A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Партизанского городского округа</w:t>
      </w:r>
      <w:r w:rsidRPr="004466AF">
        <w:rPr>
          <w:sz w:val="28"/>
          <w:szCs w:val="28"/>
        </w:rPr>
        <w:t xml:space="preserve"> </w:t>
      </w:r>
      <w:proofErr w:type="gramStart"/>
      <w:r w:rsidRPr="004466AF">
        <w:rPr>
          <w:sz w:val="28"/>
          <w:szCs w:val="28"/>
        </w:rPr>
        <w:t>от</w:t>
      </w:r>
      <w:proofErr w:type="gramEnd"/>
      <w:r w:rsidRPr="004466AF">
        <w:rPr>
          <w:sz w:val="28"/>
          <w:szCs w:val="28"/>
        </w:rPr>
        <w:t xml:space="preserve"> _________ №______ заключили настоящее соглашение о нижеследующем:</w:t>
      </w:r>
    </w:p>
    <w:p w:rsidR="00093AB4" w:rsidRPr="004466AF" w:rsidRDefault="00093AB4" w:rsidP="00093AB4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4466AF">
        <w:rPr>
          <w:b/>
          <w:sz w:val="28"/>
          <w:szCs w:val="28"/>
        </w:rPr>
        <w:t>Предмет соглашения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1.1. В соотве</w:t>
      </w:r>
      <w:r>
        <w:rPr>
          <w:sz w:val="28"/>
          <w:szCs w:val="28"/>
        </w:rPr>
        <w:t xml:space="preserve">тствии с настоящим соглашением Стороны принимают на себя обязанность по </w:t>
      </w:r>
      <w:r w:rsidRPr="004466AF">
        <w:rPr>
          <w:sz w:val="28"/>
          <w:szCs w:val="28"/>
        </w:rPr>
        <w:t xml:space="preserve">организации в </w:t>
      </w:r>
      <w:r>
        <w:rPr>
          <w:sz w:val="28"/>
          <w:szCs w:val="28"/>
        </w:rPr>
        <w:t>Партизанском городском округе</w:t>
      </w:r>
      <w:r w:rsidRPr="004466AF">
        <w:rPr>
          <w:sz w:val="28"/>
          <w:szCs w:val="28"/>
        </w:rPr>
        <w:t>, гарантированного и бесперебойного снабжения населения твердым топливом – (дровами)</w:t>
      </w:r>
      <w:r>
        <w:rPr>
          <w:sz w:val="28"/>
          <w:szCs w:val="28"/>
        </w:rPr>
        <w:t xml:space="preserve"> по предельным ценам</w:t>
      </w:r>
      <w:r w:rsidRPr="004466AF">
        <w:rPr>
          <w:sz w:val="28"/>
          <w:szCs w:val="28"/>
        </w:rPr>
        <w:t>.</w:t>
      </w:r>
    </w:p>
    <w:p w:rsidR="00093AB4" w:rsidRPr="00DF794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 xml:space="preserve">1.2. </w:t>
      </w:r>
      <w:proofErr w:type="gramStart"/>
      <w:r w:rsidRPr="004466AF">
        <w:rPr>
          <w:sz w:val="28"/>
          <w:szCs w:val="28"/>
        </w:rPr>
        <w:t>Снабжение населения твердым топливом (дровами)</w:t>
      </w:r>
      <w:r>
        <w:rPr>
          <w:sz w:val="28"/>
          <w:szCs w:val="28"/>
        </w:rPr>
        <w:t xml:space="preserve"> по предельным ценам </w:t>
      </w:r>
      <w:r w:rsidRPr="004466AF">
        <w:rPr>
          <w:sz w:val="28"/>
          <w:szCs w:val="28"/>
        </w:rPr>
        <w:t xml:space="preserve">должно осуществляться в соответствии с Жилищным кодексом РФ, Правилами предоставления коммунальных услуг собственникам и пользователям помещений в многоквартирных домах и жилых домов, </w:t>
      </w:r>
      <w:r>
        <w:rPr>
          <w:sz w:val="28"/>
          <w:szCs w:val="28"/>
        </w:rPr>
        <w:t>Решением   Думы   Партизанского   городского   округа    «Об    утверждении Положения    «Об     организации     снабжения     населения     Партизанского  городского округа твердым топливом (дровами) по предельным ценам».</w:t>
      </w:r>
      <w:proofErr w:type="gramEnd"/>
    </w:p>
    <w:p w:rsidR="00093AB4" w:rsidRPr="004466AF" w:rsidRDefault="00093AB4" w:rsidP="00093AB4">
      <w:pPr>
        <w:tabs>
          <w:tab w:val="num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466AF">
        <w:rPr>
          <w:b/>
          <w:sz w:val="28"/>
          <w:szCs w:val="28"/>
        </w:rPr>
        <w:t>Права и обязанности сторон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2.1. Администрация вправе: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исполнение </w:t>
      </w:r>
      <w:proofErr w:type="spellStart"/>
      <w:r>
        <w:rPr>
          <w:sz w:val="28"/>
          <w:szCs w:val="28"/>
        </w:rPr>
        <w:t>Т</w:t>
      </w:r>
      <w:r w:rsidRPr="004466AF">
        <w:rPr>
          <w:sz w:val="28"/>
          <w:szCs w:val="28"/>
        </w:rPr>
        <w:t>опливоснабжающей</w:t>
      </w:r>
      <w:proofErr w:type="spellEnd"/>
      <w:r w:rsidRPr="004466AF">
        <w:rPr>
          <w:sz w:val="28"/>
          <w:szCs w:val="28"/>
        </w:rPr>
        <w:t xml:space="preserve"> организацией обязанности по снабжению населения топливом (дровами)</w:t>
      </w:r>
      <w:r>
        <w:rPr>
          <w:sz w:val="28"/>
          <w:szCs w:val="28"/>
        </w:rPr>
        <w:t xml:space="preserve"> по предельным ценам</w:t>
      </w:r>
      <w:r w:rsidRPr="004466AF">
        <w:rPr>
          <w:sz w:val="28"/>
          <w:szCs w:val="28"/>
        </w:rPr>
        <w:t>;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от </w:t>
      </w:r>
      <w:proofErr w:type="spellStart"/>
      <w:r>
        <w:rPr>
          <w:sz w:val="28"/>
          <w:szCs w:val="28"/>
        </w:rPr>
        <w:t>Т</w:t>
      </w:r>
      <w:r w:rsidRPr="004466AF">
        <w:rPr>
          <w:sz w:val="28"/>
          <w:szCs w:val="28"/>
        </w:rPr>
        <w:t>опливоснабжающей</w:t>
      </w:r>
      <w:proofErr w:type="spellEnd"/>
      <w:r w:rsidRPr="004466AF">
        <w:rPr>
          <w:sz w:val="28"/>
          <w:szCs w:val="28"/>
        </w:rPr>
        <w:t xml:space="preserve"> организации сведения и копии документов, связанные с исполнением обязанности по снабжению населения топливом (дровами)</w:t>
      </w:r>
      <w:r>
        <w:rPr>
          <w:sz w:val="28"/>
          <w:szCs w:val="28"/>
        </w:rPr>
        <w:t xml:space="preserve"> по предельным ценам</w:t>
      </w:r>
      <w:r w:rsidRPr="004466AF">
        <w:rPr>
          <w:sz w:val="28"/>
          <w:szCs w:val="28"/>
        </w:rPr>
        <w:t>;</w:t>
      </w:r>
    </w:p>
    <w:p w:rsidR="00093AB4" w:rsidRPr="004466AF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- устанавливать очередность предоставления топлива отдельным категориям граждан.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2.2. Администрация обязана: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- оказывать информ</w:t>
      </w:r>
      <w:r>
        <w:rPr>
          <w:sz w:val="28"/>
          <w:szCs w:val="28"/>
        </w:rPr>
        <w:t xml:space="preserve">ационную и методическую помощь </w:t>
      </w:r>
      <w:proofErr w:type="spellStart"/>
      <w:r>
        <w:rPr>
          <w:sz w:val="28"/>
          <w:szCs w:val="28"/>
        </w:rPr>
        <w:t>Т</w:t>
      </w:r>
      <w:r w:rsidRPr="004466AF">
        <w:rPr>
          <w:sz w:val="28"/>
          <w:szCs w:val="28"/>
        </w:rPr>
        <w:t>опливоснабжающей</w:t>
      </w:r>
      <w:proofErr w:type="spellEnd"/>
      <w:r w:rsidRPr="004466AF">
        <w:rPr>
          <w:sz w:val="28"/>
          <w:szCs w:val="28"/>
        </w:rPr>
        <w:t xml:space="preserve"> организации;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</w:t>
      </w:r>
      <w:r w:rsidRPr="004466AF">
        <w:rPr>
          <w:sz w:val="28"/>
          <w:szCs w:val="28"/>
        </w:rPr>
        <w:t xml:space="preserve"> 10 (десяти) дней с момента п</w:t>
      </w:r>
      <w:r>
        <w:rPr>
          <w:sz w:val="28"/>
          <w:szCs w:val="28"/>
        </w:rPr>
        <w:t>одписания настоящего соглашения</w:t>
      </w:r>
      <w:r w:rsidRPr="004466AF">
        <w:rPr>
          <w:sz w:val="28"/>
          <w:szCs w:val="28"/>
        </w:rPr>
        <w:t xml:space="preserve"> </w:t>
      </w:r>
      <w:proofErr w:type="gramStart"/>
      <w:r w:rsidRPr="004466AF">
        <w:rPr>
          <w:sz w:val="28"/>
          <w:szCs w:val="28"/>
        </w:rPr>
        <w:t>разместить инфо</w:t>
      </w:r>
      <w:r>
        <w:rPr>
          <w:sz w:val="28"/>
          <w:szCs w:val="28"/>
        </w:rPr>
        <w:t>рмацию</w:t>
      </w:r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Т</w:t>
      </w:r>
      <w:r w:rsidRPr="004466AF">
        <w:rPr>
          <w:sz w:val="28"/>
          <w:szCs w:val="28"/>
        </w:rPr>
        <w:t>опливоснабжающей</w:t>
      </w:r>
      <w:proofErr w:type="spellEnd"/>
      <w:r w:rsidRPr="004466AF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в газете «Вести» и</w:t>
      </w:r>
      <w:r w:rsidRPr="004466AF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Партизанского городского округа </w:t>
      </w:r>
      <w:r w:rsidRPr="003B4F53">
        <w:rPr>
          <w:b/>
          <w:sz w:val="28"/>
          <w:szCs w:val="28"/>
        </w:rPr>
        <w:t>http://partizansk.org/</w:t>
      </w:r>
      <w:r w:rsidRPr="004466AF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</w:t>
      </w:r>
      <w:r w:rsidRPr="004466AF">
        <w:rPr>
          <w:sz w:val="28"/>
          <w:szCs w:val="28"/>
        </w:rPr>
        <w:t>Интернет</w:t>
      </w:r>
      <w:r>
        <w:rPr>
          <w:sz w:val="28"/>
          <w:szCs w:val="28"/>
        </w:rPr>
        <w:t>»;</w:t>
      </w:r>
      <w:r w:rsidRPr="004466AF">
        <w:rPr>
          <w:sz w:val="28"/>
          <w:szCs w:val="28"/>
        </w:rPr>
        <w:t xml:space="preserve"> 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66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66AF">
        <w:rPr>
          <w:sz w:val="28"/>
          <w:szCs w:val="28"/>
        </w:rPr>
        <w:t>редоста</w:t>
      </w:r>
      <w:r>
        <w:rPr>
          <w:sz w:val="28"/>
          <w:szCs w:val="28"/>
        </w:rPr>
        <w:t xml:space="preserve">влять субсидии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организации.</w:t>
      </w:r>
    </w:p>
    <w:p w:rsidR="00093AB4" w:rsidRDefault="00093AB4" w:rsidP="00093AB4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 xml:space="preserve">2.3. </w:t>
      </w:r>
      <w:proofErr w:type="spellStart"/>
      <w:r w:rsidRPr="004466AF">
        <w:rPr>
          <w:sz w:val="28"/>
          <w:szCs w:val="28"/>
        </w:rPr>
        <w:t>Топливоснабжающая</w:t>
      </w:r>
      <w:proofErr w:type="spellEnd"/>
      <w:r w:rsidRPr="004466AF">
        <w:rPr>
          <w:sz w:val="28"/>
          <w:szCs w:val="28"/>
        </w:rPr>
        <w:t xml:space="preserve"> организация вправе:</w:t>
      </w:r>
    </w:p>
    <w:p w:rsidR="00093AB4" w:rsidRDefault="00093AB4" w:rsidP="00093AB4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А</w:t>
      </w:r>
      <w:r w:rsidRPr="004466AF">
        <w:rPr>
          <w:sz w:val="28"/>
          <w:szCs w:val="28"/>
        </w:rPr>
        <w:t>дминистрации информацию о количестве потребителей твердого топлива;</w:t>
      </w:r>
    </w:p>
    <w:p w:rsidR="00093AB4" w:rsidRDefault="00093AB4" w:rsidP="00093AB4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цену услуг по </w:t>
      </w:r>
      <w:r w:rsidRPr="004466AF">
        <w:rPr>
          <w:sz w:val="28"/>
          <w:szCs w:val="28"/>
        </w:rPr>
        <w:t>доставке</w:t>
      </w:r>
      <w:r>
        <w:rPr>
          <w:sz w:val="28"/>
          <w:szCs w:val="28"/>
        </w:rPr>
        <w:t xml:space="preserve"> твердого топлива (дров).</w:t>
      </w:r>
    </w:p>
    <w:p w:rsidR="00093AB4" w:rsidRDefault="00093AB4" w:rsidP="00093AB4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 xml:space="preserve">2.4. </w:t>
      </w:r>
      <w:proofErr w:type="spellStart"/>
      <w:r w:rsidRPr="004466AF">
        <w:rPr>
          <w:sz w:val="28"/>
          <w:szCs w:val="28"/>
        </w:rPr>
        <w:t>Топливоснабжающая</w:t>
      </w:r>
      <w:proofErr w:type="spellEnd"/>
      <w:r w:rsidRPr="004466AF">
        <w:rPr>
          <w:sz w:val="28"/>
          <w:szCs w:val="28"/>
        </w:rPr>
        <w:t xml:space="preserve"> организация обязана:</w:t>
      </w:r>
    </w:p>
    <w:p w:rsidR="00093AB4" w:rsidRDefault="00093AB4" w:rsidP="00093AB4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- обеспечить б</w:t>
      </w:r>
      <w:r>
        <w:rPr>
          <w:sz w:val="28"/>
          <w:szCs w:val="28"/>
        </w:rPr>
        <w:t>есперебойное снабжение населения</w:t>
      </w:r>
      <w:r w:rsidRPr="00446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Партизанского </w:t>
      </w:r>
      <w:r w:rsidRPr="004466AF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родского округа твердым топливом </w:t>
      </w:r>
      <w:r w:rsidRPr="004466AF">
        <w:rPr>
          <w:sz w:val="28"/>
          <w:szCs w:val="28"/>
        </w:rPr>
        <w:t>(дровами)</w:t>
      </w:r>
      <w:r>
        <w:rPr>
          <w:sz w:val="28"/>
          <w:szCs w:val="28"/>
        </w:rPr>
        <w:t xml:space="preserve"> по предельным ценам</w:t>
      </w:r>
      <w:r w:rsidRPr="004466AF">
        <w:rPr>
          <w:sz w:val="28"/>
          <w:szCs w:val="28"/>
        </w:rPr>
        <w:t xml:space="preserve">, путем реализации его в местах </w:t>
      </w:r>
      <w:r>
        <w:rPr>
          <w:sz w:val="28"/>
          <w:szCs w:val="28"/>
        </w:rPr>
        <w:t>складирования и (или) с доставкой до потребителей;</w:t>
      </w:r>
    </w:p>
    <w:p w:rsidR="00093AB4" w:rsidRDefault="00093AB4" w:rsidP="00093AB4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 xml:space="preserve">- осуществлять добычу (заготовку) топлива, либо приобретение топлива у поставщиков, в объеме, удовлетворяющем потребности </w:t>
      </w:r>
      <w:r>
        <w:rPr>
          <w:sz w:val="28"/>
          <w:szCs w:val="28"/>
        </w:rPr>
        <w:t xml:space="preserve">Партизанского </w:t>
      </w:r>
      <w:r w:rsidRPr="004466AF">
        <w:rPr>
          <w:sz w:val="28"/>
          <w:szCs w:val="28"/>
        </w:rPr>
        <w:t>го</w:t>
      </w:r>
      <w:r>
        <w:rPr>
          <w:sz w:val="28"/>
          <w:szCs w:val="28"/>
        </w:rPr>
        <w:t>родского округа</w:t>
      </w:r>
      <w:r w:rsidRPr="004466AF">
        <w:rPr>
          <w:sz w:val="28"/>
          <w:szCs w:val="28"/>
        </w:rPr>
        <w:t>;</w:t>
      </w:r>
    </w:p>
    <w:p w:rsidR="00093AB4" w:rsidRPr="00DF7944" w:rsidRDefault="00093AB4" w:rsidP="00093AB4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 xml:space="preserve">- осуществлять добычу (заготовку) топлива, либо приобретение топлива у поставщиков, в объеме, удовлетворяющем потребности </w:t>
      </w:r>
      <w:r>
        <w:rPr>
          <w:sz w:val="28"/>
          <w:szCs w:val="28"/>
        </w:rPr>
        <w:t xml:space="preserve">Партизанского </w:t>
      </w:r>
      <w:r w:rsidRPr="004466AF">
        <w:rPr>
          <w:sz w:val="28"/>
          <w:szCs w:val="28"/>
        </w:rPr>
        <w:t>го</w:t>
      </w:r>
      <w:r>
        <w:rPr>
          <w:sz w:val="28"/>
          <w:szCs w:val="28"/>
        </w:rPr>
        <w:t>родского округа</w:t>
      </w:r>
      <w:r w:rsidRPr="004466AF">
        <w:rPr>
          <w:sz w:val="28"/>
          <w:szCs w:val="28"/>
        </w:rPr>
        <w:t>;</w:t>
      </w:r>
    </w:p>
    <w:p w:rsidR="00093AB4" w:rsidRDefault="00093AB4" w:rsidP="00093AB4">
      <w:pPr>
        <w:tabs>
          <w:tab w:val="left" w:pos="0"/>
        </w:tabs>
        <w:suppressAutoHyphens/>
        <w:spacing w:after="240"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lastRenderedPageBreak/>
        <w:t>- письменно уведомлять администрацию обо всех обстоятельствах, препятствующих осуществлению обязанности по обеспечению населения топливом.</w:t>
      </w:r>
    </w:p>
    <w:p w:rsidR="00093AB4" w:rsidRPr="00DF7944" w:rsidRDefault="00093AB4" w:rsidP="00093AB4">
      <w:pPr>
        <w:tabs>
          <w:tab w:val="left" w:pos="0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0470B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466AF">
        <w:rPr>
          <w:b/>
          <w:sz w:val="28"/>
          <w:szCs w:val="28"/>
        </w:rPr>
        <w:t>Особенности обеспечения населения твердым топливом (дровами)</w:t>
      </w:r>
      <w:r w:rsidRPr="009E2075">
        <w:rPr>
          <w:b/>
          <w:sz w:val="28"/>
          <w:szCs w:val="28"/>
        </w:rPr>
        <w:t xml:space="preserve"> по предельным ценам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3.1. Деятельность по обеспечение населения твердым топливом (дровами), является коммунальной услугой и на нее распространяются правила пр</w:t>
      </w:r>
      <w:r>
        <w:rPr>
          <w:sz w:val="28"/>
          <w:szCs w:val="28"/>
        </w:rPr>
        <w:t xml:space="preserve">едоставления коммунальных услуг </w:t>
      </w:r>
      <w:r w:rsidRPr="004466AF">
        <w:rPr>
          <w:sz w:val="28"/>
          <w:szCs w:val="28"/>
        </w:rPr>
        <w:t>собственникам и пользователям помещений в многоквартирных домах и жилых домов.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3.2.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 xml:space="preserve">3.3. </w:t>
      </w:r>
      <w:proofErr w:type="gramStart"/>
      <w:r w:rsidRPr="004466AF">
        <w:rPr>
          <w:sz w:val="28"/>
          <w:szCs w:val="28"/>
        </w:rPr>
        <w:t xml:space="preserve">Информация о предлагаемом к продаже твердом топливе (дровах)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4466AF">
        <w:rPr>
          <w:sz w:val="28"/>
          <w:szCs w:val="28"/>
        </w:rPr>
        <w:t>лесо</w:t>
      </w:r>
      <w:proofErr w:type="spellEnd"/>
      <w:r w:rsidRPr="004466AF">
        <w:rPr>
          <w:sz w:val="28"/>
          <w:szCs w:val="28"/>
        </w:rPr>
        <w:t xml:space="preserve"> - и пиломатериалов в плотную </w:t>
      </w:r>
      <w:proofErr w:type="spellStart"/>
      <w:r w:rsidRPr="004466AF">
        <w:rPr>
          <w:sz w:val="28"/>
          <w:szCs w:val="28"/>
        </w:rPr>
        <w:t>кубомассу</w:t>
      </w:r>
      <w:proofErr w:type="spellEnd"/>
      <w:r w:rsidRPr="004466AF">
        <w:rPr>
          <w:sz w:val="28"/>
          <w:szCs w:val="28"/>
        </w:rPr>
        <w:t>), а</w:t>
      </w:r>
      <w:r>
        <w:rPr>
          <w:sz w:val="28"/>
          <w:szCs w:val="28"/>
        </w:rPr>
        <w:t xml:space="preserve"> также об условиях возможной до</w:t>
      </w:r>
      <w:r w:rsidRPr="004466AF">
        <w:rPr>
          <w:sz w:val="28"/>
          <w:szCs w:val="28"/>
        </w:rPr>
        <w:t>ставки твердого топлива (дров) к месту, указанному потребителем.</w:t>
      </w:r>
      <w:proofErr w:type="gramEnd"/>
      <w:r w:rsidRPr="004466AF">
        <w:rPr>
          <w:sz w:val="28"/>
          <w:szCs w:val="28"/>
        </w:rPr>
        <w:t xml:space="preserve"> Такие сведения размещаются в месте продажи или складирования твердого топлива (дров).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3.4.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(дрова)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093AB4" w:rsidRPr="00DF794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3.5. Отбор потребителем твердого топлива (дров) может производиться в месте его продажи или складирования.</w:t>
      </w:r>
    </w:p>
    <w:p w:rsidR="00093AB4" w:rsidRPr="004466AF" w:rsidRDefault="00093AB4" w:rsidP="00093AB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 xml:space="preserve">3.6. Потребителю по его требованию должны быть предоставлены технические средства для самостоятельного </w:t>
      </w:r>
      <w:proofErr w:type="gramStart"/>
      <w:r w:rsidRPr="004466AF">
        <w:rPr>
          <w:sz w:val="28"/>
          <w:szCs w:val="28"/>
        </w:rPr>
        <w:t>контроля</w:t>
      </w:r>
      <w:proofErr w:type="gramEnd"/>
      <w:r w:rsidRPr="004466AF">
        <w:rPr>
          <w:sz w:val="28"/>
          <w:szCs w:val="28"/>
        </w:rPr>
        <w:t xml:space="preserve"> отобранного для приобретения твердого топлива (дров). Потребитель вправе потребовать </w:t>
      </w:r>
      <w:r w:rsidRPr="004466AF">
        <w:rPr>
          <w:sz w:val="28"/>
          <w:szCs w:val="28"/>
        </w:rPr>
        <w:lastRenderedPageBreak/>
        <w:t>проведения контрол</w:t>
      </w:r>
      <w:r>
        <w:rPr>
          <w:sz w:val="28"/>
          <w:szCs w:val="28"/>
        </w:rPr>
        <w:t>ьного взвешивания, обмера и про</w:t>
      </w:r>
      <w:r w:rsidRPr="004466AF">
        <w:rPr>
          <w:sz w:val="28"/>
          <w:szCs w:val="28"/>
        </w:rPr>
        <w:t>верки сортности приобретаемого твердого топлива (дров) в его присутствии.</w:t>
      </w:r>
    </w:p>
    <w:p w:rsidR="00093AB4" w:rsidRDefault="00093AB4" w:rsidP="00093AB4">
      <w:pPr>
        <w:numPr>
          <w:ilvl w:val="0"/>
          <w:numId w:val="25"/>
        </w:numPr>
        <w:spacing w:line="360" w:lineRule="auto"/>
        <w:ind w:left="788"/>
        <w:jc w:val="center"/>
        <w:rPr>
          <w:b/>
          <w:sz w:val="28"/>
          <w:szCs w:val="28"/>
        </w:rPr>
      </w:pPr>
      <w:r w:rsidRPr="004466AF">
        <w:rPr>
          <w:b/>
          <w:sz w:val="28"/>
          <w:szCs w:val="28"/>
        </w:rPr>
        <w:t>Срок действия соглашения</w:t>
      </w:r>
    </w:p>
    <w:p w:rsidR="00093AB4" w:rsidRDefault="00093AB4" w:rsidP="00093AB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 Настоящее С</w:t>
      </w:r>
      <w:r w:rsidRPr="004466AF">
        <w:rPr>
          <w:sz w:val="28"/>
          <w:szCs w:val="28"/>
        </w:rPr>
        <w:t>оглашение заключено сроком на три года, с момента его подписания.</w:t>
      </w:r>
    </w:p>
    <w:p w:rsidR="00093AB4" w:rsidRDefault="00093AB4" w:rsidP="00093AB4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4466AF">
        <w:rPr>
          <w:sz w:val="28"/>
          <w:szCs w:val="28"/>
        </w:rPr>
        <w:t>4.2. Соглашение может быть рас</w:t>
      </w:r>
      <w:r>
        <w:rPr>
          <w:sz w:val="28"/>
          <w:szCs w:val="28"/>
        </w:rPr>
        <w:t>торгнуто по взаимному согласию С</w:t>
      </w:r>
      <w:r w:rsidRPr="004466AF">
        <w:rPr>
          <w:sz w:val="28"/>
          <w:szCs w:val="28"/>
        </w:rPr>
        <w:t>торон, либо в судебном порядке.</w:t>
      </w:r>
    </w:p>
    <w:p w:rsidR="00093AB4" w:rsidRPr="004466AF" w:rsidRDefault="00093AB4" w:rsidP="00093AB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466AF">
        <w:rPr>
          <w:b/>
          <w:sz w:val="28"/>
          <w:szCs w:val="28"/>
        </w:rPr>
        <w:t>Заключительные положения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5.</w:t>
      </w:r>
      <w:r>
        <w:rPr>
          <w:sz w:val="28"/>
          <w:szCs w:val="28"/>
        </w:rPr>
        <w:t>1. Настоящее С</w:t>
      </w:r>
      <w:r w:rsidRPr="004466AF">
        <w:rPr>
          <w:sz w:val="28"/>
          <w:szCs w:val="28"/>
        </w:rPr>
        <w:t>оглашение составлено в 2-х экземплярах, по одному для каждой стороны.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5.2. Любые измен</w:t>
      </w:r>
      <w:r>
        <w:rPr>
          <w:sz w:val="28"/>
          <w:szCs w:val="28"/>
        </w:rPr>
        <w:t>ения и дополнения к настоящему С</w:t>
      </w:r>
      <w:r w:rsidRPr="004466AF">
        <w:rPr>
          <w:sz w:val="28"/>
          <w:szCs w:val="28"/>
        </w:rPr>
        <w:t>оглашению, должны быть составлены в письменной форме и подписаны сторонами.</w:t>
      </w:r>
    </w:p>
    <w:p w:rsidR="00093AB4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 xml:space="preserve">5.3. Во всем, </w:t>
      </w:r>
      <w:r>
        <w:rPr>
          <w:sz w:val="28"/>
          <w:szCs w:val="28"/>
        </w:rPr>
        <w:t>что не урегулировано настоящим С</w:t>
      </w:r>
      <w:r w:rsidRPr="004466AF">
        <w:rPr>
          <w:sz w:val="28"/>
          <w:szCs w:val="28"/>
        </w:rPr>
        <w:t>оглашением, стороны будут руководствоваться законодательством Российской Федерации.</w:t>
      </w:r>
    </w:p>
    <w:p w:rsidR="00093AB4" w:rsidRPr="004466AF" w:rsidRDefault="00093AB4" w:rsidP="00093AB4">
      <w:pPr>
        <w:spacing w:line="360" w:lineRule="auto"/>
        <w:ind w:firstLine="709"/>
        <w:jc w:val="both"/>
        <w:rPr>
          <w:sz w:val="28"/>
          <w:szCs w:val="28"/>
        </w:rPr>
      </w:pPr>
      <w:r w:rsidRPr="004466AF">
        <w:rPr>
          <w:sz w:val="28"/>
          <w:szCs w:val="28"/>
        </w:rPr>
        <w:t>5.4. За н</w:t>
      </w:r>
      <w:r>
        <w:rPr>
          <w:sz w:val="28"/>
          <w:szCs w:val="28"/>
        </w:rPr>
        <w:t>еисполнение условий настоящего С</w:t>
      </w:r>
      <w:r w:rsidRPr="004466AF">
        <w:rPr>
          <w:sz w:val="28"/>
          <w:szCs w:val="28"/>
        </w:rPr>
        <w:t>оглашения, стороны несут ответственность в соответствии с законодательством Российской Федерации.</w:t>
      </w:r>
    </w:p>
    <w:p w:rsidR="00093AB4" w:rsidRPr="004466AF" w:rsidRDefault="00093AB4" w:rsidP="00093AB4">
      <w:pPr>
        <w:numPr>
          <w:ilvl w:val="0"/>
          <w:numId w:val="26"/>
        </w:numPr>
        <w:spacing w:before="100" w:beforeAutospacing="1" w:after="100" w:afterAutospacing="1" w:line="360" w:lineRule="auto"/>
        <w:ind w:left="788"/>
        <w:jc w:val="center"/>
        <w:rPr>
          <w:b/>
          <w:sz w:val="28"/>
          <w:szCs w:val="28"/>
        </w:rPr>
      </w:pPr>
      <w:r w:rsidRPr="004466AF">
        <w:rPr>
          <w:b/>
          <w:sz w:val="28"/>
          <w:szCs w:val="28"/>
        </w:rPr>
        <w:t>Адреса и подписи сторон</w:t>
      </w:r>
    </w:p>
    <w:p w:rsidR="00093AB4" w:rsidRDefault="00093AB4" w:rsidP="00093A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Партизанского                                      Руководитель </w:t>
      </w:r>
      <w:proofErr w:type="spellStart"/>
      <w:r w:rsidR="00D265DD">
        <w:rPr>
          <w:sz w:val="28"/>
          <w:szCs w:val="28"/>
        </w:rPr>
        <w:t>т</w:t>
      </w:r>
      <w:r>
        <w:rPr>
          <w:sz w:val="28"/>
          <w:szCs w:val="28"/>
        </w:rPr>
        <w:t>опливоснабжающей</w:t>
      </w:r>
      <w:proofErr w:type="spellEnd"/>
      <w:r>
        <w:rPr>
          <w:sz w:val="28"/>
          <w:szCs w:val="28"/>
        </w:rPr>
        <w:t xml:space="preserve"> городского округа</w:t>
      </w:r>
      <w:r w:rsidRPr="00446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D265DD">
        <w:rPr>
          <w:sz w:val="28"/>
          <w:szCs w:val="28"/>
        </w:rPr>
        <w:t xml:space="preserve">                      организации</w:t>
      </w:r>
    </w:p>
    <w:p w:rsidR="00093AB4" w:rsidRPr="004466AF" w:rsidRDefault="00093AB4" w:rsidP="00093AB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466AF">
        <w:rPr>
          <w:sz w:val="28"/>
          <w:szCs w:val="28"/>
        </w:rPr>
        <w:t xml:space="preserve">___________________ </w:t>
      </w:r>
      <w:proofErr w:type="gramStart"/>
      <w:r w:rsidRPr="004466AF">
        <w:rPr>
          <w:sz w:val="28"/>
          <w:szCs w:val="28"/>
        </w:rPr>
        <w:t>м</w:t>
      </w:r>
      <w:proofErr w:type="gramEnd"/>
      <w:r w:rsidRPr="004466AF">
        <w:rPr>
          <w:sz w:val="28"/>
          <w:szCs w:val="28"/>
        </w:rPr>
        <w:t>. п.</w:t>
      </w:r>
      <w:r>
        <w:rPr>
          <w:sz w:val="28"/>
          <w:szCs w:val="28"/>
        </w:rPr>
        <w:t xml:space="preserve">                            </w:t>
      </w:r>
      <w:r w:rsidRPr="004466AF">
        <w:rPr>
          <w:sz w:val="28"/>
          <w:szCs w:val="28"/>
        </w:rPr>
        <w:t xml:space="preserve"> ______________________ м. п.</w:t>
      </w:r>
    </w:p>
    <w:p w:rsidR="00093AB4" w:rsidRPr="00493404" w:rsidRDefault="00093AB4" w:rsidP="00093AB4">
      <w:pPr>
        <w:widowControl w:val="0"/>
        <w:suppressAutoHyphens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</w:p>
    <w:p w:rsidR="00093AB4" w:rsidRPr="000035F9" w:rsidRDefault="00093AB4" w:rsidP="00093AB4">
      <w:pPr>
        <w:tabs>
          <w:tab w:val="left" w:pos="80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920A2" w:rsidRPr="000035F9" w:rsidRDefault="00C920A2" w:rsidP="00093AB4">
      <w:pPr>
        <w:rPr>
          <w:sz w:val="28"/>
          <w:szCs w:val="28"/>
        </w:rPr>
      </w:pPr>
    </w:p>
    <w:sectPr w:rsidR="00C920A2" w:rsidRPr="000035F9" w:rsidSect="00383B5A">
      <w:headerReference w:type="even" r:id="rId8"/>
      <w:type w:val="continuous"/>
      <w:pgSz w:w="11906" w:h="16838"/>
      <w:pgMar w:top="497" w:right="851" w:bottom="851" w:left="1418" w:header="568" w:footer="111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44" w:rsidRDefault="00DF7944" w:rsidP="004F4A7C">
      <w:r>
        <w:separator/>
      </w:r>
    </w:p>
  </w:endnote>
  <w:endnote w:type="continuationSeparator" w:id="0">
    <w:p w:rsidR="00DF7944" w:rsidRDefault="00DF7944" w:rsidP="004F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44" w:rsidRDefault="00DF7944" w:rsidP="004F4A7C">
      <w:r>
        <w:separator/>
      </w:r>
    </w:p>
  </w:footnote>
  <w:footnote w:type="continuationSeparator" w:id="0">
    <w:p w:rsidR="00DF7944" w:rsidRDefault="00DF7944" w:rsidP="004F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44" w:rsidRDefault="00AD3D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79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944" w:rsidRDefault="00DF7944">
    <w:pPr>
      <w:pStyle w:val="a4"/>
    </w:pPr>
  </w:p>
  <w:p w:rsidR="00DF7944" w:rsidRDefault="00DF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273"/>
    <w:multiLevelType w:val="hybridMultilevel"/>
    <w:tmpl w:val="B9B87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1F3F79"/>
    <w:multiLevelType w:val="hybridMultilevel"/>
    <w:tmpl w:val="9280A8C2"/>
    <w:lvl w:ilvl="0" w:tplc="CF688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721D5A"/>
    <w:multiLevelType w:val="hybridMultilevel"/>
    <w:tmpl w:val="1A4C494A"/>
    <w:lvl w:ilvl="0" w:tplc="D2C0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FF047F"/>
    <w:multiLevelType w:val="singleLevel"/>
    <w:tmpl w:val="BEBA9A0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  <w:sz w:val="20"/>
        <w:szCs w:val="20"/>
      </w:rPr>
    </w:lvl>
  </w:abstractNum>
  <w:abstractNum w:abstractNumId="4">
    <w:nsid w:val="288B2997"/>
    <w:multiLevelType w:val="hybridMultilevel"/>
    <w:tmpl w:val="84006EFC"/>
    <w:lvl w:ilvl="0" w:tplc="965E0F48">
      <w:start w:val="1"/>
      <w:numFmt w:val="decimal"/>
      <w:lvlText w:val="%1)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3757AC"/>
    <w:multiLevelType w:val="hybridMultilevel"/>
    <w:tmpl w:val="E5FCA66C"/>
    <w:lvl w:ilvl="0" w:tplc="2D74445C">
      <w:start w:val="1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DC3CB2"/>
    <w:multiLevelType w:val="hybridMultilevel"/>
    <w:tmpl w:val="4C5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5E38"/>
    <w:multiLevelType w:val="hybridMultilevel"/>
    <w:tmpl w:val="93FE0428"/>
    <w:lvl w:ilvl="0" w:tplc="965E0F48">
      <w:start w:val="1"/>
      <w:numFmt w:val="decimal"/>
      <w:lvlText w:val="%1)"/>
      <w:lvlJc w:val="left"/>
      <w:pPr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>
    <w:nsid w:val="42462BCD"/>
    <w:multiLevelType w:val="hybridMultilevel"/>
    <w:tmpl w:val="E7AEA404"/>
    <w:lvl w:ilvl="0" w:tplc="0E1A41E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FE26CA"/>
    <w:multiLevelType w:val="multilevel"/>
    <w:tmpl w:val="850A5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16454"/>
    <w:multiLevelType w:val="multilevel"/>
    <w:tmpl w:val="8BBC2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D3140"/>
    <w:multiLevelType w:val="hybridMultilevel"/>
    <w:tmpl w:val="1302A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5D5C"/>
    <w:multiLevelType w:val="hybridMultilevel"/>
    <w:tmpl w:val="C116E466"/>
    <w:lvl w:ilvl="0" w:tplc="DFEAD1A6">
      <w:start w:val="1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6654C3"/>
    <w:multiLevelType w:val="hybridMultilevel"/>
    <w:tmpl w:val="5426B490"/>
    <w:lvl w:ilvl="0" w:tplc="40D0BD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7E44FE"/>
    <w:multiLevelType w:val="hybridMultilevel"/>
    <w:tmpl w:val="8C284CB4"/>
    <w:lvl w:ilvl="0" w:tplc="965E0F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B0F47"/>
    <w:multiLevelType w:val="hybridMultilevel"/>
    <w:tmpl w:val="BA46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54C45"/>
    <w:multiLevelType w:val="multilevel"/>
    <w:tmpl w:val="50F6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F6D4A"/>
    <w:multiLevelType w:val="hybridMultilevel"/>
    <w:tmpl w:val="6CB4B366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>
      <w:start w:val="1"/>
      <w:numFmt w:val="lowerRoman"/>
      <w:lvlText w:val="%3."/>
      <w:lvlJc w:val="right"/>
      <w:pPr>
        <w:ind w:left="3074" w:hanging="180"/>
      </w:pPr>
    </w:lvl>
    <w:lvl w:ilvl="3" w:tplc="0419000F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8">
    <w:nsid w:val="616B11AF"/>
    <w:multiLevelType w:val="singleLevel"/>
    <w:tmpl w:val="BEBA9A0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  <w:sz w:val="20"/>
        <w:szCs w:val="20"/>
      </w:rPr>
    </w:lvl>
  </w:abstractNum>
  <w:abstractNum w:abstractNumId="19">
    <w:nsid w:val="6D5074A8"/>
    <w:multiLevelType w:val="hybridMultilevel"/>
    <w:tmpl w:val="F1F2681E"/>
    <w:lvl w:ilvl="0" w:tplc="A216D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3B36A10"/>
    <w:multiLevelType w:val="hybridMultilevel"/>
    <w:tmpl w:val="85B28F9A"/>
    <w:lvl w:ilvl="0" w:tplc="7E109F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129D"/>
    <w:multiLevelType w:val="hybridMultilevel"/>
    <w:tmpl w:val="0206F908"/>
    <w:lvl w:ilvl="0" w:tplc="ABA68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D480623"/>
    <w:multiLevelType w:val="hybridMultilevel"/>
    <w:tmpl w:val="1A4C494A"/>
    <w:lvl w:ilvl="0" w:tplc="D2C0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EE0326B"/>
    <w:multiLevelType w:val="hybridMultilevel"/>
    <w:tmpl w:val="DE70F9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7"/>
  </w:num>
  <w:num w:numId="5">
    <w:abstractNumId w:val="8"/>
  </w:num>
  <w:num w:numId="6">
    <w:abstractNumId w:val="1"/>
  </w:num>
  <w:num w:numId="7">
    <w:abstractNumId w:val="21"/>
  </w:num>
  <w:num w:numId="8">
    <w:abstractNumId w:val="24"/>
  </w:num>
  <w:num w:numId="9">
    <w:abstractNumId w:val="5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22"/>
  </w:num>
  <w:num w:numId="18">
    <w:abstractNumId w:val="0"/>
  </w:num>
  <w:num w:numId="19">
    <w:abstractNumId w:val="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838BE"/>
    <w:rsid w:val="000015EC"/>
    <w:rsid w:val="000035F9"/>
    <w:rsid w:val="00003BE2"/>
    <w:rsid w:val="000140C4"/>
    <w:rsid w:val="00020C67"/>
    <w:rsid w:val="000255D0"/>
    <w:rsid w:val="00025BEC"/>
    <w:rsid w:val="00026D6C"/>
    <w:rsid w:val="00032519"/>
    <w:rsid w:val="00043B15"/>
    <w:rsid w:val="00044ED9"/>
    <w:rsid w:val="0005175E"/>
    <w:rsid w:val="0006069E"/>
    <w:rsid w:val="00071448"/>
    <w:rsid w:val="00073C05"/>
    <w:rsid w:val="00080575"/>
    <w:rsid w:val="00086873"/>
    <w:rsid w:val="00093AB4"/>
    <w:rsid w:val="000A0AAE"/>
    <w:rsid w:val="000C33C9"/>
    <w:rsid w:val="000C3CEB"/>
    <w:rsid w:val="000E050E"/>
    <w:rsid w:val="000F360E"/>
    <w:rsid w:val="00100634"/>
    <w:rsid w:val="001041B3"/>
    <w:rsid w:val="00104244"/>
    <w:rsid w:val="00117D63"/>
    <w:rsid w:val="00120EB9"/>
    <w:rsid w:val="00131106"/>
    <w:rsid w:val="00132EAD"/>
    <w:rsid w:val="00140B21"/>
    <w:rsid w:val="00150CF6"/>
    <w:rsid w:val="001672BD"/>
    <w:rsid w:val="001A2E34"/>
    <w:rsid w:val="001B1831"/>
    <w:rsid w:val="001B3125"/>
    <w:rsid w:val="001B4D64"/>
    <w:rsid w:val="001C19AE"/>
    <w:rsid w:val="001E32ED"/>
    <w:rsid w:val="001E5415"/>
    <w:rsid w:val="001F1F4E"/>
    <w:rsid w:val="001F3BB5"/>
    <w:rsid w:val="001F3F83"/>
    <w:rsid w:val="00220BB5"/>
    <w:rsid w:val="002238D4"/>
    <w:rsid w:val="002318F0"/>
    <w:rsid w:val="002518D9"/>
    <w:rsid w:val="00260872"/>
    <w:rsid w:val="002723A8"/>
    <w:rsid w:val="00284518"/>
    <w:rsid w:val="002867AE"/>
    <w:rsid w:val="002908EE"/>
    <w:rsid w:val="00292CF7"/>
    <w:rsid w:val="002B0B27"/>
    <w:rsid w:val="002B2DF4"/>
    <w:rsid w:val="002C3BD9"/>
    <w:rsid w:val="002F0DAB"/>
    <w:rsid w:val="002F3F68"/>
    <w:rsid w:val="00307FF4"/>
    <w:rsid w:val="00313510"/>
    <w:rsid w:val="00317359"/>
    <w:rsid w:val="00336D3C"/>
    <w:rsid w:val="00341522"/>
    <w:rsid w:val="0035427C"/>
    <w:rsid w:val="0035560C"/>
    <w:rsid w:val="00357555"/>
    <w:rsid w:val="0036396D"/>
    <w:rsid w:val="00372DCD"/>
    <w:rsid w:val="003736A7"/>
    <w:rsid w:val="00383B5A"/>
    <w:rsid w:val="003927B3"/>
    <w:rsid w:val="003A1624"/>
    <w:rsid w:val="003A5CE7"/>
    <w:rsid w:val="003B4278"/>
    <w:rsid w:val="003D1055"/>
    <w:rsid w:val="003D3197"/>
    <w:rsid w:val="003D496D"/>
    <w:rsid w:val="003D7D57"/>
    <w:rsid w:val="003E2B2B"/>
    <w:rsid w:val="003E3E3C"/>
    <w:rsid w:val="003F12DC"/>
    <w:rsid w:val="003F3E3B"/>
    <w:rsid w:val="003F5B58"/>
    <w:rsid w:val="00406CB2"/>
    <w:rsid w:val="00407063"/>
    <w:rsid w:val="00442298"/>
    <w:rsid w:val="00452501"/>
    <w:rsid w:val="0045470B"/>
    <w:rsid w:val="00454B56"/>
    <w:rsid w:val="00455361"/>
    <w:rsid w:val="004612AB"/>
    <w:rsid w:val="00474358"/>
    <w:rsid w:val="00476010"/>
    <w:rsid w:val="00476FC9"/>
    <w:rsid w:val="00486DE0"/>
    <w:rsid w:val="004958D4"/>
    <w:rsid w:val="004A0404"/>
    <w:rsid w:val="004C767C"/>
    <w:rsid w:val="004D1D50"/>
    <w:rsid w:val="004E7249"/>
    <w:rsid w:val="004E76F9"/>
    <w:rsid w:val="004F1A5A"/>
    <w:rsid w:val="004F3596"/>
    <w:rsid w:val="004F4A7C"/>
    <w:rsid w:val="00523D09"/>
    <w:rsid w:val="005336ED"/>
    <w:rsid w:val="00534CF5"/>
    <w:rsid w:val="00550084"/>
    <w:rsid w:val="005518FD"/>
    <w:rsid w:val="005617C5"/>
    <w:rsid w:val="00562FCB"/>
    <w:rsid w:val="005631B0"/>
    <w:rsid w:val="00570043"/>
    <w:rsid w:val="00586D9E"/>
    <w:rsid w:val="005944C0"/>
    <w:rsid w:val="005972E2"/>
    <w:rsid w:val="005A08D4"/>
    <w:rsid w:val="005A112D"/>
    <w:rsid w:val="005A1EAB"/>
    <w:rsid w:val="005B3BAA"/>
    <w:rsid w:val="005B695E"/>
    <w:rsid w:val="005D5603"/>
    <w:rsid w:val="005F647C"/>
    <w:rsid w:val="006106DE"/>
    <w:rsid w:val="0061279C"/>
    <w:rsid w:val="00614695"/>
    <w:rsid w:val="006171CC"/>
    <w:rsid w:val="00621F87"/>
    <w:rsid w:val="00625795"/>
    <w:rsid w:val="00631EA7"/>
    <w:rsid w:val="006352DD"/>
    <w:rsid w:val="0063705A"/>
    <w:rsid w:val="0064105C"/>
    <w:rsid w:val="00642DBE"/>
    <w:rsid w:val="00645B8D"/>
    <w:rsid w:val="006517E5"/>
    <w:rsid w:val="00656482"/>
    <w:rsid w:val="006604C0"/>
    <w:rsid w:val="00661F77"/>
    <w:rsid w:val="006827B0"/>
    <w:rsid w:val="006836C1"/>
    <w:rsid w:val="00691341"/>
    <w:rsid w:val="00695C27"/>
    <w:rsid w:val="00696ED5"/>
    <w:rsid w:val="006A2795"/>
    <w:rsid w:val="006A307B"/>
    <w:rsid w:val="006A6562"/>
    <w:rsid w:val="006A7A0C"/>
    <w:rsid w:val="006B1E42"/>
    <w:rsid w:val="006B50D8"/>
    <w:rsid w:val="006C3388"/>
    <w:rsid w:val="006C3501"/>
    <w:rsid w:val="006C4D69"/>
    <w:rsid w:val="006C68FD"/>
    <w:rsid w:val="006D6F11"/>
    <w:rsid w:val="006E0028"/>
    <w:rsid w:val="006E541B"/>
    <w:rsid w:val="006E75B3"/>
    <w:rsid w:val="006F0535"/>
    <w:rsid w:val="006F4091"/>
    <w:rsid w:val="006F5FEC"/>
    <w:rsid w:val="007017DF"/>
    <w:rsid w:val="00701F26"/>
    <w:rsid w:val="00713910"/>
    <w:rsid w:val="00720F2A"/>
    <w:rsid w:val="00723946"/>
    <w:rsid w:val="00744641"/>
    <w:rsid w:val="00753E7C"/>
    <w:rsid w:val="00753FEF"/>
    <w:rsid w:val="00761EB3"/>
    <w:rsid w:val="00764405"/>
    <w:rsid w:val="007754AF"/>
    <w:rsid w:val="0078464F"/>
    <w:rsid w:val="00794307"/>
    <w:rsid w:val="00795E3C"/>
    <w:rsid w:val="007A2DA9"/>
    <w:rsid w:val="007C0BFE"/>
    <w:rsid w:val="007C31DA"/>
    <w:rsid w:val="007C4776"/>
    <w:rsid w:val="007C74C8"/>
    <w:rsid w:val="007D71B4"/>
    <w:rsid w:val="007D71C6"/>
    <w:rsid w:val="007E3215"/>
    <w:rsid w:val="007E4A03"/>
    <w:rsid w:val="007E55F6"/>
    <w:rsid w:val="007F0FE6"/>
    <w:rsid w:val="007F4C82"/>
    <w:rsid w:val="00803BD4"/>
    <w:rsid w:val="00805BB6"/>
    <w:rsid w:val="00806825"/>
    <w:rsid w:val="008135E5"/>
    <w:rsid w:val="00817D81"/>
    <w:rsid w:val="00825A1E"/>
    <w:rsid w:val="00842F86"/>
    <w:rsid w:val="008459AB"/>
    <w:rsid w:val="00845FF3"/>
    <w:rsid w:val="00846EBD"/>
    <w:rsid w:val="00851A22"/>
    <w:rsid w:val="008537FE"/>
    <w:rsid w:val="008574B0"/>
    <w:rsid w:val="008706B0"/>
    <w:rsid w:val="008728B3"/>
    <w:rsid w:val="008753AB"/>
    <w:rsid w:val="00876E96"/>
    <w:rsid w:val="00882075"/>
    <w:rsid w:val="008950DE"/>
    <w:rsid w:val="00895B04"/>
    <w:rsid w:val="008A7D39"/>
    <w:rsid w:val="008B1772"/>
    <w:rsid w:val="008B3BC1"/>
    <w:rsid w:val="008B7E44"/>
    <w:rsid w:val="008C006F"/>
    <w:rsid w:val="008C2F4B"/>
    <w:rsid w:val="008C4140"/>
    <w:rsid w:val="008D0883"/>
    <w:rsid w:val="008D3B06"/>
    <w:rsid w:val="008E1444"/>
    <w:rsid w:val="008E1EFE"/>
    <w:rsid w:val="008F753F"/>
    <w:rsid w:val="008F7AE4"/>
    <w:rsid w:val="00903DF5"/>
    <w:rsid w:val="00923A51"/>
    <w:rsid w:val="00925FEF"/>
    <w:rsid w:val="00927452"/>
    <w:rsid w:val="00936EAA"/>
    <w:rsid w:val="00937676"/>
    <w:rsid w:val="00943456"/>
    <w:rsid w:val="009471B5"/>
    <w:rsid w:val="009501C1"/>
    <w:rsid w:val="00955663"/>
    <w:rsid w:val="009671DF"/>
    <w:rsid w:val="00991339"/>
    <w:rsid w:val="009A5539"/>
    <w:rsid w:val="009B2132"/>
    <w:rsid w:val="009C6DA8"/>
    <w:rsid w:val="009D150D"/>
    <w:rsid w:val="009D4717"/>
    <w:rsid w:val="009D5B21"/>
    <w:rsid w:val="009D7AD7"/>
    <w:rsid w:val="009E0559"/>
    <w:rsid w:val="009E160F"/>
    <w:rsid w:val="009E60B9"/>
    <w:rsid w:val="009F06E0"/>
    <w:rsid w:val="009F321D"/>
    <w:rsid w:val="009F5215"/>
    <w:rsid w:val="00A01826"/>
    <w:rsid w:val="00A021BD"/>
    <w:rsid w:val="00A0249B"/>
    <w:rsid w:val="00A02E28"/>
    <w:rsid w:val="00A036A2"/>
    <w:rsid w:val="00A050AD"/>
    <w:rsid w:val="00A05D8D"/>
    <w:rsid w:val="00A125F4"/>
    <w:rsid w:val="00A12B55"/>
    <w:rsid w:val="00A30DAF"/>
    <w:rsid w:val="00A32E36"/>
    <w:rsid w:val="00A3367E"/>
    <w:rsid w:val="00A427B3"/>
    <w:rsid w:val="00A55FD1"/>
    <w:rsid w:val="00A73F8C"/>
    <w:rsid w:val="00A814BF"/>
    <w:rsid w:val="00A838BE"/>
    <w:rsid w:val="00A84148"/>
    <w:rsid w:val="00A86BB9"/>
    <w:rsid w:val="00A96918"/>
    <w:rsid w:val="00A972CF"/>
    <w:rsid w:val="00AA5262"/>
    <w:rsid w:val="00AB7BED"/>
    <w:rsid w:val="00AC13BA"/>
    <w:rsid w:val="00AC227F"/>
    <w:rsid w:val="00AC6DE2"/>
    <w:rsid w:val="00AC7864"/>
    <w:rsid w:val="00AC7E5A"/>
    <w:rsid w:val="00AD10D0"/>
    <w:rsid w:val="00AD3DAB"/>
    <w:rsid w:val="00AD3DDF"/>
    <w:rsid w:val="00AD6609"/>
    <w:rsid w:val="00AD667C"/>
    <w:rsid w:val="00AE2EF8"/>
    <w:rsid w:val="00AF4EFF"/>
    <w:rsid w:val="00AF528A"/>
    <w:rsid w:val="00AF62C7"/>
    <w:rsid w:val="00B15E61"/>
    <w:rsid w:val="00B24406"/>
    <w:rsid w:val="00B401A4"/>
    <w:rsid w:val="00B626B1"/>
    <w:rsid w:val="00B81289"/>
    <w:rsid w:val="00B823E9"/>
    <w:rsid w:val="00B85E84"/>
    <w:rsid w:val="00B87B95"/>
    <w:rsid w:val="00B91DBF"/>
    <w:rsid w:val="00B9383A"/>
    <w:rsid w:val="00BA5398"/>
    <w:rsid w:val="00BA690F"/>
    <w:rsid w:val="00BC2078"/>
    <w:rsid w:val="00BC6E03"/>
    <w:rsid w:val="00BD0E06"/>
    <w:rsid w:val="00BE1CCD"/>
    <w:rsid w:val="00BE4444"/>
    <w:rsid w:val="00BE52E2"/>
    <w:rsid w:val="00BF78D0"/>
    <w:rsid w:val="00C021F0"/>
    <w:rsid w:val="00C04295"/>
    <w:rsid w:val="00C05681"/>
    <w:rsid w:val="00C13007"/>
    <w:rsid w:val="00C168E9"/>
    <w:rsid w:val="00C23FBA"/>
    <w:rsid w:val="00C25449"/>
    <w:rsid w:val="00C30AEF"/>
    <w:rsid w:val="00C312AA"/>
    <w:rsid w:val="00C40A2F"/>
    <w:rsid w:val="00C41C13"/>
    <w:rsid w:val="00C424EB"/>
    <w:rsid w:val="00C544B1"/>
    <w:rsid w:val="00C60F64"/>
    <w:rsid w:val="00C6408B"/>
    <w:rsid w:val="00C737E8"/>
    <w:rsid w:val="00C75774"/>
    <w:rsid w:val="00C75AD3"/>
    <w:rsid w:val="00C80949"/>
    <w:rsid w:val="00C82828"/>
    <w:rsid w:val="00C920A2"/>
    <w:rsid w:val="00CA058C"/>
    <w:rsid w:val="00CA5C2C"/>
    <w:rsid w:val="00CB46C8"/>
    <w:rsid w:val="00CB4B64"/>
    <w:rsid w:val="00CB73E2"/>
    <w:rsid w:val="00CC1D11"/>
    <w:rsid w:val="00CD3819"/>
    <w:rsid w:val="00CD6B8A"/>
    <w:rsid w:val="00CE65AE"/>
    <w:rsid w:val="00CF0C3F"/>
    <w:rsid w:val="00CF1B2B"/>
    <w:rsid w:val="00CF38B3"/>
    <w:rsid w:val="00CF3D83"/>
    <w:rsid w:val="00CF72C1"/>
    <w:rsid w:val="00D000A0"/>
    <w:rsid w:val="00D00323"/>
    <w:rsid w:val="00D1034A"/>
    <w:rsid w:val="00D13703"/>
    <w:rsid w:val="00D1400F"/>
    <w:rsid w:val="00D265DD"/>
    <w:rsid w:val="00D362D6"/>
    <w:rsid w:val="00D43005"/>
    <w:rsid w:val="00D45700"/>
    <w:rsid w:val="00D55A49"/>
    <w:rsid w:val="00D65909"/>
    <w:rsid w:val="00D716BF"/>
    <w:rsid w:val="00D84C66"/>
    <w:rsid w:val="00D84FBD"/>
    <w:rsid w:val="00D92F43"/>
    <w:rsid w:val="00DB3878"/>
    <w:rsid w:val="00DB4611"/>
    <w:rsid w:val="00DB46A7"/>
    <w:rsid w:val="00DB79E8"/>
    <w:rsid w:val="00DC5DC3"/>
    <w:rsid w:val="00DC60C5"/>
    <w:rsid w:val="00DC6FA5"/>
    <w:rsid w:val="00DD5828"/>
    <w:rsid w:val="00DD700C"/>
    <w:rsid w:val="00DE5CA1"/>
    <w:rsid w:val="00DE7312"/>
    <w:rsid w:val="00DE777B"/>
    <w:rsid w:val="00DF1D67"/>
    <w:rsid w:val="00DF7944"/>
    <w:rsid w:val="00E0572A"/>
    <w:rsid w:val="00E16285"/>
    <w:rsid w:val="00E167AA"/>
    <w:rsid w:val="00E17D7C"/>
    <w:rsid w:val="00E20376"/>
    <w:rsid w:val="00E25A8C"/>
    <w:rsid w:val="00E25F2A"/>
    <w:rsid w:val="00E35203"/>
    <w:rsid w:val="00E428C6"/>
    <w:rsid w:val="00E4473F"/>
    <w:rsid w:val="00E61281"/>
    <w:rsid w:val="00E61B09"/>
    <w:rsid w:val="00E66ACC"/>
    <w:rsid w:val="00E70001"/>
    <w:rsid w:val="00E7060C"/>
    <w:rsid w:val="00E73F1F"/>
    <w:rsid w:val="00E81B67"/>
    <w:rsid w:val="00E82891"/>
    <w:rsid w:val="00E84129"/>
    <w:rsid w:val="00E8446F"/>
    <w:rsid w:val="00EA3B4E"/>
    <w:rsid w:val="00EB4A68"/>
    <w:rsid w:val="00EC20D4"/>
    <w:rsid w:val="00EC235F"/>
    <w:rsid w:val="00EC48D8"/>
    <w:rsid w:val="00EC6D8C"/>
    <w:rsid w:val="00ED14DC"/>
    <w:rsid w:val="00EE04C7"/>
    <w:rsid w:val="00EE2F29"/>
    <w:rsid w:val="00EE53D2"/>
    <w:rsid w:val="00EE5C63"/>
    <w:rsid w:val="00EE716F"/>
    <w:rsid w:val="00F00DE7"/>
    <w:rsid w:val="00F073A1"/>
    <w:rsid w:val="00F1396C"/>
    <w:rsid w:val="00F16816"/>
    <w:rsid w:val="00F16AC9"/>
    <w:rsid w:val="00F27E12"/>
    <w:rsid w:val="00F30B75"/>
    <w:rsid w:val="00F32FED"/>
    <w:rsid w:val="00F33DF6"/>
    <w:rsid w:val="00F3537C"/>
    <w:rsid w:val="00F44B9C"/>
    <w:rsid w:val="00F515B6"/>
    <w:rsid w:val="00F60FDC"/>
    <w:rsid w:val="00F67C30"/>
    <w:rsid w:val="00F7193B"/>
    <w:rsid w:val="00F73D8D"/>
    <w:rsid w:val="00F80692"/>
    <w:rsid w:val="00F86C5E"/>
    <w:rsid w:val="00F87BD9"/>
    <w:rsid w:val="00F948D5"/>
    <w:rsid w:val="00FA21B5"/>
    <w:rsid w:val="00FA5D7D"/>
    <w:rsid w:val="00FD6C65"/>
    <w:rsid w:val="00FE1CC8"/>
    <w:rsid w:val="00FE3A4F"/>
    <w:rsid w:val="00FF03FA"/>
    <w:rsid w:val="00FF22A5"/>
    <w:rsid w:val="00FF24F9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38B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A838B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83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A838B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3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58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D71C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D71C6"/>
    <w:rPr>
      <w:b/>
      <w:bCs/>
    </w:rPr>
  </w:style>
  <w:style w:type="paragraph" w:styleId="ac">
    <w:name w:val="footer"/>
    <w:basedOn w:val="a"/>
    <w:link w:val="ad"/>
    <w:uiPriority w:val="99"/>
    <w:unhideWhenUsed/>
    <w:rsid w:val="005944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4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pt">
    <w:name w:val="Основной текст (2) + 10 pt"/>
    <w:basedOn w:val="a0"/>
    <w:rsid w:val="00895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9D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61B0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E61B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EC20D4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EC2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D3B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D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D3B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D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5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C920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a0"/>
    <w:rsid w:val="00486DE0"/>
  </w:style>
  <w:style w:type="paragraph" w:customStyle="1" w:styleId="listparagraph">
    <w:name w:val="listparagraph"/>
    <w:basedOn w:val="a"/>
    <w:rsid w:val="008753AB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E4A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97A81-E9F5-4417-B22B-BD44F727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Kosnitskaya</dc:creator>
  <cp:keywords/>
  <dc:description/>
  <cp:lastModifiedBy>Ковтун</cp:lastModifiedBy>
  <cp:revision>128</cp:revision>
  <cp:lastPrinted>2019-10-07T07:14:00Z</cp:lastPrinted>
  <dcterms:created xsi:type="dcterms:W3CDTF">2013-11-27T05:34:00Z</dcterms:created>
  <dcterms:modified xsi:type="dcterms:W3CDTF">2019-10-15T01:40:00Z</dcterms:modified>
</cp:coreProperties>
</file>