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4E6F3F" w:rsidRPr="00C30D6B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Pr="00EF5EC0" w:rsidRDefault="004E6F3F" w:rsidP="004E6F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4E6F3F" w:rsidRPr="008A4AE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4E6F3F" w:rsidRPr="003A6874" w:rsidRDefault="004E6F3F" w:rsidP="004E6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6C109B">
        <w:rPr>
          <w:rFonts w:ascii="Times New Roman" w:eastAsia="Times New Roman" w:hAnsi="Times New Roman" w:cs="Times New Roman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 сентября 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F3F" w:rsidRPr="00A37D8C" w:rsidRDefault="004E6F3F" w:rsidP="004E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BC3E60">
        <w:rPr>
          <w:rFonts w:ascii="Times New Roman" w:hAnsi="Times New Roman" w:cs="Times New Roman"/>
          <w:sz w:val="28"/>
          <w:szCs w:val="28"/>
        </w:rPr>
        <w:t>использования - «</w:t>
      </w:r>
      <w:r w:rsidR="00BC3E60" w:rsidRPr="00BC3E60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BC3E60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муниципального округа город </w:t>
      </w:r>
      <w:proofErr w:type="spellStart"/>
      <w:r w:rsidRPr="00BC3E6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C3E60">
        <w:rPr>
          <w:rFonts w:ascii="Times New Roman" w:hAnsi="Times New Roman" w:cs="Times New Roman"/>
          <w:sz w:val="28"/>
          <w:szCs w:val="28"/>
        </w:rPr>
        <w:t xml:space="preserve"> Приморского края. Код вида по Классифи</w:t>
      </w:r>
      <w:r w:rsidRPr="00A37D8C">
        <w:rPr>
          <w:rFonts w:ascii="Times New Roman" w:hAnsi="Times New Roman" w:cs="Times New Roman"/>
          <w:sz w:val="28"/>
          <w:szCs w:val="28"/>
        </w:rPr>
        <w:t xml:space="preserve">катору – </w:t>
      </w:r>
      <w:r w:rsidR="00BC3E60">
        <w:rPr>
          <w:rFonts w:ascii="Times New Roman" w:hAnsi="Times New Roman" w:cs="Times New Roman"/>
          <w:sz w:val="28"/>
          <w:szCs w:val="28"/>
        </w:rPr>
        <w:t>2.1</w:t>
      </w:r>
      <w:r w:rsidRPr="00A37D8C">
        <w:rPr>
          <w:rFonts w:ascii="Times New Roman" w:hAnsi="Times New Roman" w:cs="Times New Roman"/>
          <w:sz w:val="28"/>
          <w:szCs w:val="28"/>
        </w:rPr>
        <w:t>.1.</w:t>
      </w:r>
    </w:p>
    <w:p w:rsidR="007156F4" w:rsidRDefault="007156F4" w:rsidP="006C10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C109B" w:rsidRPr="006C109B">
        <w:rPr>
          <w:rFonts w:ascii="Times New Roman" w:hAnsi="Times New Roman" w:cs="Times New Roman"/>
          <w:sz w:val="28"/>
          <w:szCs w:val="28"/>
        </w:rPr>
        <w:t xml:space="preserve"> Земельный участок, в отношении которого запрашивается разрешение на условно разрешенный вид использования, имеет кадастровый номер 25:33:180109:660, площадью 2035 кв.м.,</w:t>
      </w:r>
      <w:r w:rsidR="006C109B" w:rsidRPr="006C109B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6C109B" w:rsidRPr="006C109B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г. </w:t>
      </w:r>
      <w:proofErr w:type="spellStart"/>
      <w:r w:rsidR="006C109B" w:rsidRPr="006C109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C109B" w:rsidRPr="006C109B">
        <w:rPr>
          <w:rFonts w:ascii="Times New Roman" w:hAnsi="Times New Roman" w:cs="Times New Roman"/>
          <w:sz w:val="28"/>
          <w:szCs w:val="28"/>
        </w:rPr>
        <w:t>,  ул. Мирошниченко, дом 18, вид разрешенного использования: под жилую застройку малоэтажную.</w:t>
      </w:r>
      <w:proofErr w:type="gramEnd"/>
    </w:p>
    <w:p w:rsidR="004E6F3F" w:rsidRDefault="004E6F3F" w:rsidP="004E6F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6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</w:t>
      </w:r>
      <w:r w:rsidRPr="00A37D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слушаний и постоянно проживающих на территории, в пределах которой проводятся публичные слушания, в Комиссию  по подготовке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4E6F3F" w:rsidRPr="007156F4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156F4">
        <w:rPr>
          <w:rFonts w:ascii="Times New Roman" w:hAnsi="Times New Roman" w:cs="Times New Roman"/>
          <w:sz w:val="28"/>
          <w:szCs w:val="28"/>
        </w:rPr>
        <w:t xml:space="preserve">. 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156F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7156F4" w:rsidRPr="007156F4">
        <w:rPr>
          <w:rFonts w:ascii="Times New Roman" w:hAnsi="Times New Roman" w:cs="Times New Roman"/>
          <w:sz w:val="28"/>
          <w:szCs w:val="28"/>
        </w:rPr>
        <w:t xml:space="preserve">малоэтажная </w:t>
      </w:r>
      <w:r w:rsidR="007156F4" w:rsidRPr="007156F4">
        <w:rPr>
          <w:rFonts w:ascii="Times New Roman" w:hAnsi="Times New Roman" w:cs="Times New Roman"/>
          <w:sz w:val="28"/>
          <w:szCs w:val="28"/>
        </w:rPr>
        <w:lastRenderedPageBreak/>
        <w:t>многоквартирная жилая застройка</w:t>
      </w:r>
      <w:r w:rsidRPr="007156F4">
        <w:rPr>
          <w:rFonts w:ascii="Times New Roman" w:hAnsi="Times New Roman" w:cs="Times New Roman"/>
          <w:sz w:val="28"/>
          <w:szCs w:val="28"/>
        </w:rPr>
        <w:t>»  - земельного участка считать состоявшимися.</w:t>
      </w:r>
    </w:p>
    <w:p w:rsidR="004E6F3F" w:rsidRPr="00A33341" w:rsidRDefault="004E6F3F" w:rsidP="006C10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9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C109B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</w:t>
      </w:r>
      <w:r w:rsidR="007156F4" w:rsidRPr="006C109B">
        <w:rPr>
          <w:rFonts w:ascii="Times New Roman" w:hAnsi="Times New Roman" w:cs="Times New Roman"/>
          <w:sz w:val="28"/>
          <w:szCs w:val="28"/>
        </w:rPr>
        <w:t xml:space="preserve">земельного участка                          с кадастровым номером </w:t>
      </w:r>
      <w:r w:rsidR="006C109B" w:rsidRPr="006C109B">
        <w:rPr>
          <w:rFonts w:ascii="Times New Roman" w:hAnsi="Times New Roman" w:cs="Times New Roman"/>
          <w:sz w:val="28"/>
          <w:szCs w:val="28"/>
        </w:rPr>
        <w:t>25:33:180109:660, площадью 2035 кв.м.,</w:t>
      </w:r>
      <w:r w:rsidR="006C109B" w:rsidRPr="006C109B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6C109B" w:rsidRPr="006C109B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г. </w:t>
      </w:r>
      <w:proofErr w:type="spellStart"/>
      <w:r w:rsidR="006C109B" w:rsidRPr="006C109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C109B" w:rsidRPr="006C109B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End"/>
      <w:r w:rsidR="006C109B" w:rsidRPr="006C109B">
        <w:rPr>
          <w:rFonts w:ascii="Times New Roman" w:hAnsi="Times New Roman" w:cs="Times New Roman"/>
          <w:sz w:val="28"/>
          <w:szCs w:val="28"/>
        </w:rPr>
        <w:t>Мирошниченко, дом 18, вид разрешенного использования: под жилую застройку малоэтажную</w:t>
      </w:r>
      <w:r w:rsidRPr="006C109B">
        <w:rPr>
          <w:rFonts w:ascii="Times New Roman" w:hAnsi="Times New Roman" w:cs="Times New Roman"/>
          <w:sz w:val="28"/>
          <w:szCs w:val="28"/>
        </w:rPr>
        <w:t>, с условно разрешенным видом использования</w:t>
      </w:r>
      <w:r w:rsidRPr="00A33341">
        <w:rPr>
          <w:rFonts w:ascii="Times New Roman" w:hAnsi="Times New Roman" w:cs="Times New Roman"/>
          <w:sz w:val="28"/>
          <w:szCs w:val="28"/>
        </w:rPr>
        <w:t xml:space="preserve"> «</w:t>
      </w:r>
      <w:r w:rsidR="00A33341" w:rsidRPr="00A33341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A33341">
        <w:rPr>
          <w:rFonts w:ascii="Times New Roman" w:hAnsi="Times New Roman" w:cs="Times New Roman"/>
          <w:sz w:val="28"/>
          <w:szCs w:val="28"/>
        </w:rPr>
        <w:t>»</w:t>
      </w:r>
      <w:r w:rsidR="00A33341" w:rsidRPr="00A33341">
        <w:rPr>
          <w:rFonts w:ascii="Times New Roman" w:hAnsi="Times New Roman" w:cs="Times New Roman"/>
          <w:sz w:val="28"/>
          <w:szCs w:val="28"/>
        </w:rPr>
        <w:t xml:space="preserve"> </w:t>
      </w:r>
      <w:r w:rsidR="006C10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3341" w:rsidRPr="00A33341">
        <w:rPr>
          <w:rFonts w:ascii="Times New Roman" w:hAnsi="Times New Roman" w:cs="Times New Roman"/>
          <w:sz w:val="28"/>
          <w:szCs w:val="28"/>
        </w:rPr>
        <w:t>(код 2.1.1</w:t>
      </w:r>
      <w:r w:rsidRPr="00A33341">
        <w:rPr>
          <w:rFonts w:ascii="Times New Roman" w:hAnsi="Times New Roman" w:cs="Times New Roman"/>
          <w:sz w:val="28"/>
          <w:szCs w:val="28"/>
        </w:rPr>
        <w:t>).</w:t>
      </w:r>
    </w:p>
    <w:p w:rsidR="004E6F3F" w:rsidRPr="00B14265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156F4">
        <w:rPr>
          <w:rFonts w:ascii="Times New Roman" w:hAnsi="Times New Roman" w:cs="Times New Roman"/>
          <w:sz w:val="28"/>
          <w:szCs w:val="28"/>
        </w:rPr>
        <w:t>2.3.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6F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7156F4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Pr="007156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426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142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4E6F3F" w:rsidRPr="0022333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2.4. </w:t>
      </w:r>
      <w:r w:rsidRPr="00B14265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</w:t>
      </w:r>
      <w:r w:rsidRPr="0022333A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о принятии решения в соответствии с пунктом 9 статьи 39 Градостроительного кодекса Российской Федерации.</w:t>
      </w:r>
    </w:p>
    <w:p w:rsidR="004E6F3F" w:rsidRDefault="004E6F3F" w:rsidP="004E6F3F">
      <w:pPr>
        <w:ind w:firstLine="709"/>
        <w:jc w:val="both"/>
        <w:rPr>
          <w:sz w:val="28"/>
          <w:szCs w:val="28"/>
        </w:rPr>
      </w:pPr>
    </w:p>
    <w:p w:rsidR="004E6F3F" w:rsidRPr="00951F67" w:rsidRDefault="004E6F3F" w:rsidP="004E6F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С.С. Юдин</w:t>
      </w:r>
    </w:p>
    <w:p w:rsidR="004E6F3F" w:rsidRPr="00024A80" w:rsidRDefault="004E6F3F" w:rsidP="004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6F3F" w:rsidRDefault="004E6F3F" w:rsidP="004E6F3F"/>
    <w:p w:rsidR="004E6F3F" w:rsidRDefault="004E6F3F" w:rsidP="004E6F3F">
      <w:pPr>
        <w:spacing w:before="100" w:beforeAutospacing="1" w:after="100" w:afterAutospacing="1" w:line="240" w:lineRule="auto"/>
      </w:pPr>
    </w:p>
    <w:p w:rsidR="00111968" w:rsidRPr="004E6F3F" w:rsidRDefault="00111968" w:rsidP="004E6F3F"/>
    <w:sectPr w:rsidR="00111968" w:rsidRPr="004E6F3F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9B" w:rsidRDefault="006C109B" w:rsidP="00111968">
      <w:pPr>
        <w:spacing w:after="0" w:line="240" w:lineRule="auto"/>
      </w:pPr>
      <w:r>
        <w:separator/>
      </w:r>
    </w:p>
  </w:endnote>
  <w:endnote w:type="continuationSeparator" w:id="0">
    <w:p w:rsidR="006C109B" w:rsidRDefault="006C109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9B" w:rsidRDefault="006C109B" w:rsidP="00111968">
      <w:pPr>
        <w:spacing w:after="0" w:line="240" w:lineRule="auto"/>
      </w:pPr>
      <w:r>
        <w:separator/>
      </w:r>
    </w:p>
  </w:footnote>
  <w:footnote w:type="continuationSeparator" w:id="0">
    <w:p w:rsidR="006C109B" w:rsidRDefault="006C109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C109B" w:rsidRDefault="006C109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B7AC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C109B" w:rsidRDefault="006C10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9B" w:rsidRDefault="006C109B">
    <w:pPr>
      <w:pStyle w:val="a3"/>
      <w:jc w:val="center"/>
    </w:pPr>
  </w:p>
  <w:p w:rsidR="006C109B" w:rsidRDefault="006C10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4E6F3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C109B"/>
    <w:rsid w:val="006D253B"/>
    <w:rsid w:val="006F4884"/>
    <w:rsid w:val="00712CC5"/>
    <w:rsid w:val="007156F4"/>
    <w:rsid w:val="00744292"/>
    <w:rsid w:val="00747D80"/>
    <w:rsid w:val="00775D10"/>
    <w:rsid w:val="00795438"/>
    <w:rsid w:val="007B7B04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E6964"/>
    <w:rsid w:val="00A10B5E"/>
    <w:rsid w:val="00A33341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C3E60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86720"/>
    <w:rsid w:val="00E94ECC"/>
    <w:rsid w:val="00E97622"/>
    <w:rsid w:val="00EF5EC0"/>
    <w:rsid w:val="00F272D5"/>
    <w:rsid w:val="00F422A9"/>
    <w:rsid w:val="00FB7AC3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08 сентября 2025 года</vt:lpstr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2025-09-05T00:23:00Z</cp:lastPrinted>
  <dcterms:created xsi:type="dcterms:W3CDTF">2022-03-30T00:26:00Z</dcterms:created>
  <dcterms:modified xsi:type="dcterms:W3CDTF">2025-09-05T00:26:00Z</dcterms:modified>
</cp:coreProperties>
</file>